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BÀI – 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-Phát biểu được qui trình cổ tròn, vuông, phân tích những hư hỏng và biện pháp phòng ngừa.</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-May được cổ tròn, vuông theo qui trình,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-Vận dụng kiến thức có khả năng phát hiện những sai hỏng trong quá trình may.</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-Rèn luyện thái độ bảo vệ và giữ gìn máy móc, phát huy sáng kiến và cải tiến kỹ thuật trong quá trình may sản phẩm.</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Nội dung chương:</w:t>
      </w:r>
    </w:p>
    <w:p>
      <w:pPr>
        <w:pStyle w:val="6"/>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Điều kiện cho trước:</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Vật liệu:</w:t>
      </w:r>
      <w:r>
        <w:rPr>
          <w:rFonts w:ascii="Times New Roman" w:hAnsi="Times New Roman" w:cs="Times New Roman"/>
          <w:b/>
          <w:sz w:val="26"/>
          <w:szCs w:val="26"/>
        </w:rPr>
        <w:tab/>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-2  mét vải khổ 1,2m.</w:t>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-Chỉ may.</w:t>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-Phấn may.</w:t>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-Keo giấy (hột).</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Dụng cụ</w:t>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-Kéo cắt vải loại trung.</w:t>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-Kim may tay.</w:t>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-Thước.</w:t>
      </w:r>
    </w:p>
    <w:p>
      <w:pPr>
        <w:pStyle w:val="6"/>
        <w:spacing w:after="0" w:line="360" w:lineRule="auto"/>
        <w:rPr>
          <w:rFonts w:ascii="Times New Roman" w:hAnsi="Times New Roman" w:cs="Times New Roman"/>
          <w:sz w:val="26"/>
          <w:szCs w:val="26"/>
        </w:rPr>
      </w:pPr>
      <w:r>
        <w:rPr>
          <w:rFonts w:ascii="Times New Roman" w:hAnsi="Times New Roman" w:cs="Times New Roman"/>
          <w:sz w:val="26"/>
          <w:szCs w:val="26"/>
        </w:rPr>
        <w:t>-Thuyền suốt.</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Thiết bị</w:t>
      </w:r>
    </w:p>
    <w:p>
      <w:pPr>
        <w:spacing w:after="0" w:line="360" w:lineRule="auto"/>
        <w:ind w:left="720"/>
        <w:rPr>
          <w:rFonts w:ascii="Times New Roman" w:hAnsi="Times New Roman" w:cs="Times New Roman"/>
          <w:sz w:val="26"/>
          <w:szCs w:val="26"/>
        </w:rPr>
      </w:pPr>
      <w:r>
        <w:rPr>
          <w:rFonts w:ascii="Times New Roman" w:hAnsi="Times New Roman" w:cs="Times New Roman"/>
          <w:sz w:val="26"/>
          <w:szCs w:val="26"/>
        </w:rPr>
        <w:t>-Máy may.</w:t>
      </w:r>
    </w:p>
    <w:p>
      <w:pPr>
        <w:spacing w:after="0" w:line="360" w:lineRule="auto"/>
        <w:ind w:left="720"/>
        <w:rPr>
          <w:rFonts w:ascii="Times New Roman" w:hAnsi="Times New Roman" w:cs="Times New Roman"/>
          <w:sz w:val="26"/>
          <w:szCs w:val="26"/>
        </w:rPr>
      </w:pPr>
      <w:r>
        <w:rPr>
          <w:rFonts w:ascii="Times New Roman" w:hAnsi="Times New Roman" w:cs="Times New Roman"/>
          <w:sz w:val="26"/>
          <w:szCs w:val="26"/>
        </w:rPr>
        <w:t>-Bàn ủi.</w:t>
      </w:r>
    </w:p>
    <w:p>
      <w:pPr>
        <w:pStyle w:val="6"/>
        <w:spacing w:after="0" w:line="360" w:lineRule="auto"/>
        <w:rPr>
          <w:rFonts w:ascii="Times New Roman" w:hAnsi="Times New Roman" w:cs="Times New Roman"/>
          <w:sz w:val="26"/>
          <w:szCs w:val="26"/>
        </w:rPr>
      </w:pPr>
      <w:r>
        <w:rPr>
          <w:rFonts w:ascii="Times New Roman" w:hAnsi="Times New Roman" w:cs="Times New Roman"/>
          <w:b/>
          <w:sz w:val="26"/>
          <w:szCs w:val="26"/>
        </w:rPr>
        <w:t>Thực hiện:</w:t>
      </w:r>
      <w:r>
        <w:rPr>
          <w:rFonts w:ascii="Times New Roman" w:hAnsi="Times New Roman" w:cs="Times New Roman"/>
          <w:sz w:val="26"/>
          <w:szCs w:val="26"/>
        </w:rPr>
        <w:t xml:space="preserve"> Thực hiện may thành phẩm 3 cổ tròn</w:t>
      </w:r>
    </w:p>
    <w:p>
      <w:pPr>
        <w:pStyle w:val="6"/>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Phương pháp tiến hành</w:t>
      </w:r>
    </w:p>
    <w:p>
      <w:pPr>
        <w:pStyle w:val="6"/>
        <w:numPr>
          <w:ilvl w:val="0"/>
          <w:numId w:val="0"/>
        </w:numPr>
        <w:spacing w:after="0" w:line="360" w:lineRule="auto"/>
        <w:ind w:left="360" w:leftChars="0"/>
        <w:rPr>
          <w:rFonts w:hint="default" w:ascii="Times New Roman" w:hAnsi="Times New Roman"/>
          <w:b/>
          <w:sz w:val="26"/>
          <w:szCs w:val="26"/>
          <w:u w:val="single"/>
          <w:lang w:val="en-US"/>
        </w:rPr>
      </w:pPr>
      <w:r>
        <w:rPr>
          <w:rFonts w:ascii="Times New Roman" w:hAnsi="Times New Roman"/>
          <w:b/>
          <w:sz w:val="26"/>
          <w:szCs w:val="26"/>
          <w:u w:val="single"/>
        </w:rPr>
        <w:t>Tiểu kỹ năng 1:</w:t>
      </w:r>
      <w:r>
        <w:rPr>
          <w:rFonts w:hint="default" w:ascii="Times New Roman" w:hAnsi="Times New Roman"/>
          <w:b/>
          <w:sz w:val="26"/>
          <w:szCs w:val="26"/>
          <w:u w:val="none"/>
          <w:lang w:val="en-US"/>
        </w:rPr>
        <w:t xml:space="preserve"> Chuẩn bị chi tiết bán thành phẩm</w:t>
      </w:r>
    </w:p>
    <w:p>
      <w:pPr>
        <w:numPr>
          <w:ilvl w:val="0"/>
          <w:numId w:val="3"/>
        </w:numPr>
        <w:ind w:left="360"/>
        <w:rPr>
          <w:rFonts w:hint="default" w:ascii="Times New Roman" w:hAnsi="Times New Roman" w:cs="Times New Roman"/>
          <w:i/>
          <w:sz w:val="26"/>
          <w:szCs w:val="26"/>
          <w:u w:val="single"/>
        </w:rPr>
      </w:pPr>
      <w:r>
        <w:rPr>
          <w:rFonts w:hint="default" w:ascii="Times New Roman" w:hAnsi="Times New Roman" w:cs="Times New Roman"/>
          <w:i/>
          <w:sz w:val="26"/>
          <w:szCs w:val="26"/>
          <w:u w:val="single"/>
        </w:rPr>
        <w:t>Lý thuyết liên quan:</w:t>
      </w:r>
    </w:p>
    <w:p>
      <w:pPr>
        <w:numPr>
          <w:ilvl w:val="0"/>
          <w:numId w:val="0"/>
        </w:numPr>
        <w:ind w:firstLine="720" w:firstLineChars="0"/>
        <w:rPr>
          <w:rFonts w:hint="default" w:ascii="Times New Roman" w:hAnsi="Times New Roman" w:cs="Times New Roman"/>
          <w:i w:val="0"/>
          <w:iCs/>
          <w:sz w:val="26"/>
          <w:szCs w:val="26"/>
          <w:u w:val="none"/>
          <w:lang w:val="en-US"/>
        </w:rPr>
      </w:pPr>
      <w:r>
        <w:rPr>
          <w:rFonts w:hint="default" w:ascii="Times New Roman" w:hAnsi="Times New Roman" w:cs="Times New Roman"/>
          <w:i w:val="0"/>
          <w:iCs/>
          <w:sz w:val="26"/>
          <w:szCs w:val="26"/>
          <w:u w:val="none"/>
          <w:lang w:val="en-US"/>
        </w:rPr>
        <w:t>- Cách sang dấu</w:t>
      </w:r>
    </w:p>
    <w:p>
      <w:pPr>
        <w:numPr>
          <w:ilvl w:val="0"/>
          <w:numId w:val="0"/>
        </w:numPr>
        <w:ind w:firstLine="720" w:firstLineChars="0"/>
        <w:rPr>
          <w:rFonts w:hint="default" w:ascii="Times New Roman" w:hAnsi="Times New Roman" w:cs="Times New Roman"/>
          <w:i w:val="0"/>
          <w:iCs/>
          <w:sz w:val="26"/>
          <w:szCs w:val="26"/>
          <w:u w:val="none"/>
          <w:lang w:val="en-US"/>
        </w:rPr>
      </w:pPr>
      <w:r>
        <w:rPr>
          <w:rFonts w:hint="default" w:ascii="Times New Roman" w:hAnsi="Times New Roman" w:cs="Times New Roman"/>
          <w:i w:val="0"/>
          <w:iCs/>
          <w:sz w:val="26"/>
          <w:szCs w:val="26"/>
          <w:u w:val="none"/>
          <w:lang w:val="en-US"/>
        </w:rPr>
        <w:t>- Cắt các chi tiết</w:t>
      </w:r>
    </w:p>
    <w:p>
      <w:pPr>
        <w:numPr>
          <w:ilvl w:val="0"/>
          <w:numId w:val="3"/>
        </w:numPr>
        <w:ind w:left="360" w:leftChars="0" w:firstLine="0" w:firstLineChars="0"/>
        <w:rPr>
          <w:rFonts w:hint="default" w:ascii="Times New Roman" w:hAnsi="Times New Roman" w:cs="Times New Roman"/>
          <w:i/>
          <w:sz w:val="26"/>
          <w:szCs w:val="26"/>
          <w:u w:val="single"/>
          <w:lang w:val="en-US"/>
        </w:rPr>
      </w:pPr>
      <w:r>
        <w:rPr>
          <w:rFonts w:hint="default" w:ascii="Times New Roman" w:hAnsi="Times New Roman" w:cs="Times New Roman"/>
          <w:i/>
          <w:sz w:val="26"/>
          <w:szCs w:val="26"/>
          <w:u w:val="single"/>
        </w:rPr>
        <w:t>Trình tự thực hiện:</w:t>
      </w:r>
    </w:p>
    <w:tbl>
      <w:tblPr>
        <w:tblStyle w:val="5"/>
        <w:tblW w:w="1318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6804"/>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vAlign w:val="center"/>
          </w:tcPr>
          <w:p>
            <w:pPr>
              <w:pStyle w:val="6"/>
              <w:spacing w:line="312" w:lineRule="auto"/>
              <w:ind w:left="0"/>
              <w:jc w:val="center"/>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BƯỚC CÔNG VIỆC</w:t>
            </w:r>
          </w:p>
        </w:tc>
        <w:tc>
          <w:tcPr>
            <w:tcW w:w="6804" w:type="dxa"/>
            <w:vAlign w:val="center"/>
          </w:tcPr>
          <w:p>
            <w:pPr>
              <w:pStyle w:val="6"/>
              <w:spacing w:line="312" w:lineRule="auto"/>
              <w:ind w:left="0"/>
              <w:jc w:val="center"/>
              <w:rPr>
                <w:rFonts w:hint="default" w:ascii="Times New Roman" w:hAnsi="Times New Roman" w:cs="Times New Roman"/>
                <w:b/>
                <w:sz w:val="26"/>
                <w:szCs w:val="26"/>
                <w:lang w:val="nb-NO"/>
              </w:rPr>
            </w:pPr>
            <w:r>
              <w:rPr>
                <w:rFonts w:hint="default" w:ascii="Times New Roman" w:hAnsi="Times New Roman" w:cs="Times New Roman"/>
                <w:b/>
                <w:bCs/>
                <w:sz w:val="26"/>
                <w:szCs w:val="26"/>
              </w:rPr>
              <w:t>HƯỚNG DẪN</w:t>
            </w:r>
          </w:p>
        </w:tc>
        <w:tc>
          <w:tcPr>
            <w:tcW w:w="3685" w:type="dxa"/>
            <w:vAlign w:val="center"/>
          </w:tcPr>
          <w:p>
            <w:pPr>
              <w:pStyle w:val="6"/>
              <w:spacing w:line="312" w:lineRule="auto"/>
              <w:ind w:left="0"/>
              <w:jc w:val="center"/>
              <w:rPr>
                <w:rFonts w:hint="default" w:ascii="Times New Roman" w:hAnsi="Times New Roman" w:cs="Times New Roman"/>
                <w:b/>
                <w:sz w:val="26"/>
                <w:szCs w:val="26"/>
                <w:lang w:val="nb-NO"/>
              </w:rPr>
            </w:pPr>
            <w:r>
              <w:rPr>
                <w:rFonts w:hint="default" w:ascii="Times New Roman" w:hAnsi="Times New Roman" w:cs="Times New Roman"/>
                <w:b/>
                <w:bCs/>
                <w:sz w:val="26"/>
                <w:szCs w:val="26"/>
              </w:rPr>
              <w:t>YÊU CẦU KỸ THUẬT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tcPr>
          <w:p>
            <w:pPr>
              <w:spacing w:line="240" w:lineRule="auto"/>
              <w:ind w:firstLine="360"/>
              <w:jc w:val="both"/>
              <w:rPr>
                <w:rFonts w:hint="default" w:ascii="Times New Roman" w:hAnsi="Times New Roman" w:cs="Times New Roman"/>
                <w:sz w:val="26"/>
                <w:szCs w:val="26"/>
                <w:lang w:val="nb-NO"/>
              </w:rPr>
            </w:pPr>
            <w:r>
              <w:rPr>
                <w:rFonts w:hint="default" w:ascii="Times New Roman" w:hAnsi="Times New Roman" w:cs="Times New Roman"/>
                <w:sz w:val="26"/>
                <w:szCs w:val="26"/>
                <w:u w:val="single"/>
              </w:rPr>
              <w:t>Bước 1:</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Sang dấu chi tiết bán thành phẩm</w:t>
            </w:r>
          </w:p>
        </w:tc>
        <w:tc>
          <w:tcPr>
            <w:tcW w:w="6804" w:type="dxa"/>
          </w:tcPr>
          <w:p>
            <w:pPr>
              <w:pStyle w:val="6"/>
              <w:numPr>
                <w:ilvl w:val="0"/>
                <w:numId w:val="4"/>
              </w:numPr>
              <w:spacing w:line="240" w:lineRule="auto"/>
              <w:jc w:val="both"/>
              <w:rPr>
                <w:rFonts w:hint="default" w:ascii="Times New Roman" w:hAnsi="Times New Roman" w:cs="Times New Roman"/>
                <w:sz w:val="26"/>
                <w:szCs w:val="26"/>
              </w:rPr>
            </w:pPr>
            <w:r>
              <w:rPr>
                <w:rFonts w:hint="default" w:ascii="Times New Roman" w:hAnsi="Times New Roman" w:cs="Times New Roman"/>
                <w:sz w:val="26"/>
                <w:szCs w:val="26"/>
                <w:lang w:val="en-US"/>
              </w:rPr>
              <w:t>Xác định số lượng, canh sợi các chi tiết</w:t>
            </w:r>
          </w:p>
          <w:p>
            <w:pPr>
              <w:pStyle w:val="6"/>
              <w:numPr>
                <w:ilvl w:val="0"/>
                <w:numId w:val="4"/>
              </w:numPr>
              <w:spacing w:line="240" w:lineRule="auto"/>
              <w:jc w:val="both"/>
              <w:rPr>
                <w:rFonts w:hint="default" w:ascii="Times New Roman" w:hAnsi="Times New Roman" w:cs="Times New Roman"/>
                <w:sz w:val="26"/>
                <w:szCs w:val="26"/>
              </w:rPr>
            </w:pPr>
            <w:r>
              <w:rPr>
                <w:rFonts w:hint="default" w:ascii="Times New Roman" w:hAnsi="Times New Roman" w:cs="Times New Roman"/>
                <w:sz w:val="26"/>
                <w:szCs w:val="26"/>
                <w:lang w:val="en-US"/>
              </w:rPr>
              <w:t>Đặt chi tiết lên vải đúng hướng canh sợi.</w:t>
            </w:r>
          </w:p>
          <w:p>
            <w:pPr>
              <w:pStyle w:val="6"/>
              <w:numPr>
                <w:ilvl w:val="0"/>
                <w:numId w:val="4"/>
              </w:numPr>
              <w:spacing w:line="240" w:lineRule="auto"/>
              <w:jc w:val="both"/>
              <w:rPr>
                <w:rFonts w:hint="default" w:ascii="Times New Roman" w:hAnsi="Times New Roman" w:cs="Times New Roman"/>
                <w:sz w:val="26"/>
                <w:szCs w:val="26"/>
              </w:rPr>
            </w:pPr>
            <w:r>
              <w:rPr>
                <w:rFonts w:hint="default" w:ascii="Times New Roman" w:hAnsi="Times New Roman" w:cs="Times New Roman"/>
                <w:sz w:val="26"/>
                <w:szCs w:val="26"/>
                <w:lang w:val="en-US"/>
              </w:rPr>
              <w:t xml:space="preserve">Dùng phấn sang dấu lên vải </w:t>
            </w:r>
          </w:p>
          <w:p>
            <w:pPr>
              <w:pStyle w:val="6"/>
              <w:tabs>
                <w:tab w:val="left" w:pos="4182"/>
              </w:tabs>
              <w:spacing w:line="312" w:lineRule="auto"/>
              <w:ind w:left="0"/>
              <w:rPr>
                <w:rFonts w:hint="default" w:ascii="Times New Roman" w:hAnsi="Times New Roman" w:cs="Times New Roman"/>
                <w:sz w:val="26"/>
                <w:szCs w:val="26"/>
                <w:lang w:val="nb-NO"/>
              </w:rPr>
            </w:pPr>
            <w:r>
              <w:rPr>
                <w:rFonts w:hint="default" w:ascii="Times New Roman" w:hAnsi="Times New Roman" w:cs="Times New Roman"/>
                <w:sz w:val="26"/>
                <w:szCs w:val="26"/>
                <w:lang w:val="nb-NO"/>
              </w:rPr>
              <w:tab/>
            </w:r>
          </w:p>
        </w:tc>
        <w:tc>
          <w:tcPr>
            <w:tcW w:w="3685" w:type="dxa"/>
          </w:tcPr>
          <w:p>
            <w:pPr>
              <w:spacing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 xml:space="preserve">- Xác định đúng </w:t>
            </w:r>
            <w:r>
              <w:rPr>
                <w:rFonts w:hint="default" w:ascii="Times New Roman" w:hAnsi="Times New Roman" w:cs="Times New Roman"/>
                <w:sz w:val="26"/>
                <w:szCs w:val="26"/>
                <w:lang w:val="en-US"/>
              </w:rPr>
              <w:t>canh sợi</w:t>
            </w:r>
          </w:p>
          <w:p>
            <w:pPr>
              <w:spacing w:line="240" w:lineRule="auto"/>
              <w:jc w:val="both"/>
              <w:rPr>
                <w:rFonts w:hint="default" w:ascii="Times New Roman" w:hAnsi="Times New Roman" w:cs="Times New Roman"/>
                <w:sz w:val="26"/>
                <w:szCs w:val="26"/>
                <w:lang w:val="nb-NO"/>
              </w:rPr>
            </w:pPr>
            <w:r>
              <w:rPr>
                <w:rFonts w:hint="default" w:ascii="Times New Roman" w:hAnsi="Times New Roman" w:cs="Times New Roman"/>
                <w:sz w:val="26"/>
                <w:szCs w:val="26"/>
                <w:lang w:val="en-US"/>
              </w:rPr>
              <w:t>- Sang dấu đủ số lượng chi tiết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2694" w:type="dxa"/>
          </w:tcPr>
          <w:p>
            <w:pPr>
              <w:spacing w:line="240" w:lineRule="auto"/>
              <w:ind w:left="360"/>
              <w:rPr>
                <w:rFonts w:hint="default" w:ascii="Times New Roman" w:hAnsi="Times New Roman" w:cs="Times New Roman"/>
                <w:sz w:val="26"/>
                <w:szCs w:val="26"/>
                <w:lang w:val="en-US"/>
              </w:rPr>
            </w:pPr>
            <w:r>
              <w:rPr>
                <w:rFonts w:hint="default" w:ascii="Times New Roman" w:hAnsi="Times New Roman" w:cs="Times New Roman"/>
                <w:sz w:val="26"/>
                <w:szCs w:val="26"/>
                <w:u w:val="single"/>
              </w:rPr>
              <w:t>Bước 2:</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Cắt các chi tiết</w:t>
            </w:r>
          </w:p>
          <w:p>
            <w:pPr>
              <w:pStyle w:val="6"/>
              <w:spacing w:line="312" w:lineRule="auto"/>
              <w:ind w:left="0"/>
              <w:rPr>
                <w:rFonts w:hint="default" w:ascii="Times New Roman" w:hAnsi="Times New Roman" w:cs="Times New Roman"/>
                <w:sz w:val="26"/>
                <w:szCs w:val="26"/>
                <w:lang w:val="nb-NO"/>
              </w:rPr>
            </w:pPr>
          </w:p>
        </w:tc>
        <w:tc>
          <w:tcPr>
            <w:tcW w:w="6804" w:type="dxa"/>
          </w:tcPr>
          <w:p>
            <w:pPr>
              <w:spacing w:after="0" w:line="360" w:lineRule="auto"/>
              <w:ind w:left="360"/>
              <w:rPr>
                <w:rFonts w:ascii="Times New Roman" w:hAnsi="Times New Roman" w:cs="Times New Roman"/>
                <w:sz w:val="26"/>
                <w:szCs w:val="26"/>
              </w:rPr>
            </w:pPr>
            <w:r>
              <w:rPr>
                <w:rFonts w:hint="default" w:ascii="Times New Roman" w:hAnsi="Times New Roman" w:cs="Times New Roman"/>
                <w:sz w:val="26"/>
                <w:szCs w:val="26"/>
                <w:lang w:val="nb-NO"/>
              </w:rPr>
              <w:t xml:space="preserve">- </w:t>
            </w:r>
            <w:r>
              <w:rPr>
                <w:rFonts w:ascii="Times New Roman" w:hAnsi="Times New Roman" w:cs="Times New Roman"/>
                <w:sz w:val="26"/>
                <w:szCs w:val="26"/>
              </w:rPr>
              <w:t>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 ép keo</w:t>
            </w:r>
          </w:p>
          <w:p>
            <w:pPr>
              <w:spacing w:after="0" w:line="360" w:lineRule="auto"/>
              <w:ind w:left="360"/>
              <w:rPr>
                <w:rFonts w:hint="default" w:ascii="Times New Roman" w:hAnsi="Times New Roman" w:cs="Times New Roman"/>
                <w:sz w:val="26"/>
                <w:szCs w:val="26"/>
                <w:lang w:val="nb-NO"/>
              </w:rPr>
            </w:pPr>
            <w:r>
              <w:rPr>
                <w:rFonts w:ascii="Times New Roman" w:hAnsi="Times New Roman" w:cs="Times New Roman"/>
                <w:sz w:val="26"/>
                <w:szCs w:val="26"/>
              </w:rPr>
              <w:t>- Nẹp cổ sau x 1, ép keo</w:t>
            </w:r>
          </w:p>
        </w:tc>
        <w:tc>
          <w:tcPr>
            <w:tcW w:w="3685" w:type="dxa"/>
          </w:tcPr>
          <w:p>
            <w:pPr>
              <w:pStyle w:val="6"/>
              <w:spacing w:line="312" w:lineRule="auto"/>
              <w:ind w:left="0"/>
              <w:rPr>
                <w:rFonts w:hint="default" w:ascii="Times New Roman" w:hAnsi="Times New Roman" w:cs="Times New Roman"/>
                <w:sz w:val="26"/>
                <w:szCs w:val="26"/>
                <w:lang w:val="en-US"/>
              </w:rPr>
            </w:pPr>
            <w:r>
              <w:rPr>
                <w:rFonts w:hint="default" w:ascii="Times New Roman" w:hAnsi="Times New Roman" w:cs="Times New Roman"/>
                <w:sz w:val="26"/>
                <w:szCs w:val="26"/>
              </w:rPr>
              <w:t>-</w:t>
            </w:r>
            <w:r>
              <w:rPr>
                <w:rFonts w:hint="default" w:ascii="Times New Roman" w:hAnsi="Times New Roman" w:cs="Times New Roman"/>
                <w:sz w:val="26"/>
                <w:szCs w:val="26"/>
                <w:lang w:val="en-US"/>
              </w:rPr>
              <w:t xml:space="preserve"> Cắt theo dấu phấn, đảm bảo chi tiết cắt xong không bị tua, cắt phạm…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694" w:type="dxa"/>
          </w:tcPr>
          <w:p>
            <w:pPr>
              <w:spacing w:before="120" w:line="240" w:lineRule="auto"/>
              <w:ind w:left="360"/>
              <w:rPr>
                <w:rFonts w:hint="default" w:ascii="Times New Roman" w:hAnsi="Times New Roman" w:cs="Times New Roman"/>
                <w:sz w:val="26"/>
                <w:szCs w:val="26"/>
                <w:lang w:val="en-US"/>
              </w:rPr>
            </w:pPr>
            <w:r>
              <w:rPr>
                <w:rFonts w:hint="default" w:ascii="Times New Roman" w:hAnsi="Times New Roman" w:cs="Times New Roman"/>
                <w:sz w:val="26"/>
                <w:szCs w:val="26"/>
                <w:u w:val="single"/>
              </w:rPr>
              <w:t xml:space="preserve">Bước 3: </w:t>
            </w:r>
            <w:r>
              <w:rPr>
                <w:rFonts w:hint="default" w:ascii="Times New Roman" w:hAnsi="Times New Roman" w:cs="Times New Roman"/>
                <w:sz w:val="26"/>
                <w:szCs w:val="26"/>
                <w:u w:val="single"/>
                <w:lang w:val="en-US"/>
              </w:rPr>
              <w:t xml:space="preserve">Ủi keo </w:t>
            </w:r>
          </w:p>
          <w:p>
            <w:pPr>
              <w:pStyle w:val="6"/>
              <w:spacing w:line="312" w:lineRule="auto"/>
              <w:ind w:left="0"/>
              <w:rPr>
                <w:rFonts w:hint="default" w:ascii="Times New Roman" w:hAnsi="Times New Roman" w:cs="Times New Roman"/>
                <w:sz w:val="26"/>
                <w:szCs w:val="26"/>
                <w:lang w:val="nb-NO"/>
              </w:rPr>
            </w:pPr>
          </w:p>
        </w:tc>
        <w:tc>
          <w:tcPr>
            <w:tcW w:w="6804" w:type="dxa"/>
          </w:tcPr>
          <w:p>
            <w:pPr>
              <w:spacing w:line="240" w:lineRule="auto"/>
              <w:ind w:firstLine="260" w:firstLineChars="100"/>
              <w:jc w:val="both"/>
              <w:rPr>
                <w:rFonts w:hint="default" w:ascii="Times New Roman" w:hAnsi="Times New Roman" w:cs="Times New Roman"/>
                <w:sz w:val="26"/>
                <w:szCs w:val="26"/>
                <w:lang w:val="en-US"/>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Ủi keo nẹp cổ trước</w:t>
            </w:r>
          </w:p>
          <w:p>
            <w:pPr>
              <w:spacing w:line="240" w:lineRule="auto"/>
              <w:ind w:firstLine="260" w:firstLineChars="100"/>
              <w:jc w:val="both"/>
              <w:rPr>
                <w:rFonts w:hint="default" w:ascii="Times New Roman" w:hAnsi="Times New Roman" w:cs="Times New Roman"/>
                <w:sz w:val="26"/>
                <w:szCs w:val="26"/>
                <w:lang w:val="nb-NO"/>
              </w:rPr>
            </w:pPr>
            <w:r>
              <w:rPr>
                <w:rFonts w:hint="default" w:ascii="Times New Roman" w:hAnsi="Times New Roman" w:cs="Times New Roman"/>
                <w:sz w:val="26"/>
                <w:szCs w:val="26"/>
                <w:lang w:val="en-US"/>
              </w:rPr>
              <w:t>- Ủi keo nẹp cổ sau.</w:t>
            </w:r>
          </w:p>
        </w:tc>
        <w:tc>
          <w:tcPr>
            <w:tcW w:w="3685" w:type="dxa"/>
          </w:tcPr>
          <w:p>
            <w:pPr>
              <w:pStyle w:val="6"/>
              <w:spacing w:line="312" w:lineRule="auto"/>
              <w:ind w:left="0"/>
              <w:rPr>
                <w:rFonts w:hint="default" w:ascii="Times New Roman" w:hAnsi="Times New Roman" w:cs="Times New Roman"/>
                <w:sz w:val="26"/>
                <w:szCs w:val="26"/>
                <w:lang w:val="en-US"/>
              </w:rPr>
            </w:pPr>
            <w:r>
              <w:rPr>
                <w:rFonts w:hint="default" w:ascii="Times New Roman" w:hAnsi="Times New Roman" w:cs="Times New Roman"/>
                <w:sz w:val="26"/>
                <w:szCs w:val="26"/>
                <w:lang w:val="en-US"/>
              </w:rPr>
              <w:t>Keo bám chắc vải, êm phảng</w:t>
            </w:r>
          </w:p>
        </w:tc>
      </w:tr>
    </w:tbl>
    <w:p>
      <w:pPr>
        <w:numPr>
          <w:ilvl w:val="0"/>
          <w:numId w:val="0"/>
        </w:numPr>
        <w:rPr>
          <w:rFonts w:hint="default" w:ascii="Times New Roman" w:hAnsi="Times New Roman" w:cs="Times New Roman"/>
          <w:i/>
          <w:sz w:val="26"/>
          <w:szCs w:val="26"/>
          <w:u w:val="single"/>
          <w:lang w:val="en-US"/>
        </w:rPr>
      </w:pPr>
    </w:p>
    <w:p>
      <w:pPr>
        <w:numPr>
          <w:ilvl w:val="0"/>
          <w:numId w:val="3"/>
        </w:numPr>
        <w:ind w:left="360" w:leftChars="0" w:firstLine="0" w:firstLineChars="0"/>
        <w:rPr>
          <w:rFonts w:hint="default" w:ascii="Times New Roman" w:hAnsi="Times New Roman" w:cs="Times New Roman"/>
          <w:i/>
          <w:sz w:val="26"/>
          <w:szCs w:val="26"/>
          <w:u w:val="single"/>
          <w:lang w:val="en-US"/>
        </w:rPr>
      </w:pPr>
      <w:r>
        <w:rPr>
          <w:rFonts w:hint="default" w:ascii="Times New Roman" w:hAnsi="Times New Roman" w:cs="Times New Roman"/>
          <w:i/>
          <w:sz w:val="26"/>
          <w:szCs w:val="26"/>
          <w:u w:val="single"/>
          <w:lang w:val="en-US"/>
        </w:rPr>
        <w:t>Thực hành:</w:t>
      </w:r>
    </w:p>
    <w:p>
      <w:pPr>
        <w:numPr>
          <w:ilvl w:val="0"/>
          <w:numId w:val="0"/>
        </w:numPr>
        <w:ind w:left="360" w:leftChars="0"/>
        <w:rPr>
          <w:rFonts w:hint="default" w:ascii="Times New Roman" w:hAnsi="Times New Roman" w:cs="Times New Roman"/>
          <w:i w:val="0"/>
          <w:iCs/>
          <w:sz w:val="26"/>
          <w:szCs w:val="26"/>
          <w:u w:val="none"/>
          <w:lang w:val="en-US"/>
        </w:rPr>
      </w:pPr>
      <w:r>
        <w:rPr>
          <w:rFonts w:hint="default" w:ascii="Times New Roman" w:hAnsi="Times New Roman" w:cs="Times New Roman"/>
          <w:i w:val="0"/>
          <w:iCs/>
          <w:sz w:val="26"/>
          <w:szCs w:val="26"/>
          <w:u w:val="none"/>
          <w:lang w:val="en-US"/>
        </w:rPr>
        <w:t xml:space="preserve">- </w:t>
      </w:r>
      <w:bookmarkStart w:id="0" w:name="_GoBack"/>
      <w:bookmarkEnd w:id="0"/>
      <w:r>
        <w:rPr>
          <w:rFonts w:hint="default" w:ascii="Times New Roman" w:hAnsi="Times New Roman" w:cs="Times New Roman"/>
          <w:i w:val="0"/>
          <w:iCs/>
          <w:sz w:val="26"/>
          <w:szCs w:val="26"/>
          <w:u w:val="none"/>
          <w:lang w:val="en-US"/>
        </w:rPr>
        <w:t>Sinh viên thực hiện</w:t>
      </w:r>
    </w:p>
    <w:p>
      <w:pPr>
        <w:pStyle w:val="6"/>
        <w:numPr>
          <w:ilvl w:val="0"/>
          <w:numId w:val="0"/>
        </w:numPr>
        <w:spacing w:after="0" w:line="360" w:lineRule="auto"/>
        <w:ind w:left="360" w:leftChars="0"/>
        <w:rPr>
          <w:rFonts w:hint="default" w:ascii="Times New Roman" w:hAnsi="Times New Roman"/>
          <w:b/>
          <w:sz w:val="26"/>
          <w:szCs w:val="26"/>
          <w:u w:val="single"/>
          <w:lang w:val="en-US"/>
        </w:rPr>
      </w:pPr>
      <w:r>
        <w:rPr>
          <w:rFonts w:ascii="Times New Roman" w:hAnsi="Times New Roman"/>
          <w:b/>
          <w:sz w:val="26"/>
          <w:szCs w:val="26"/>
          <w:u w:val="single"/>
        </w:rPr>
        <w:t xml:space="preserve">Tiểu kỹ năng </w:t>
      </w:r>
      <w:r>
        <w:rPr>
          <w:rFonts w:hint="default" w:ascii="Times New Roman" w:hAnsi="Times New Roman"/>
          <w:b/>
          <w:sz w:val="26"/>
          <w:szCs w:val="26"/>
          <w:u w:val="single"/>
          <w:lang w:val="en-US"/>
        </w:rPr>
        <w:t>2</w:t>
      </w:r>
      <w:r>
        <w:rPr>
          <w:rFonts w:ascii="Times New Roman" w:hAnsi="Times New Roman"/>
          <w:b/>
          <w:sz w:val="26"/>
          <w:szCs w:val="26"/>
          <w:u w:val="single"/>
        </w:rPr>
        <w:t>:</w:t>
      </w:r>
      <w:r>
        <w:rPr>
          <w:rFonts w:hint="default" w:ascii="Times New Roman" w:hAnsi="Times New Roman"/>
          <w:b/>
          <w:sz w:val="26"/>
          <w:szCs w:val="26"/>
          <w:u w:val="none"/>
          <w:lang w:val="en-US"/>
        </w:rPr>
        <w:t xml:space="preserve"> Thực hành may cổ tròn</w:t>
      </w:r>
    </w:p>
    <w:p>
      <w:pPr>
        <w:numPr>
          <w:ilvl w:val="0"/>
          <w:numId w:val="5"/>
        </w:numPr>
        <w:ind w:firstLine="390" w:firstLineChars="150"/>
        <w:rPr>
          <w:rFonts w:hint="default" w:ascii="Times New Roman" w:hAnsi="Times New Roman" w:cs="Times New Roman"/>
          <w:i/>
          <w:sz w:val="26"/>
          <w:szCs w:val="26"/>
          <w:u w:val="single"/>
        </w:rPr>
      </w:pPr>
      <w:r>
        <w:rPr>
          <w:rFonts w:hint="default" w:ascii="Times New Roman" w:hAnsi="Times New Roman" w:cs="Times New Roman"/>
          <w:i/>
          <w:sz w:val="26"/>
          <w:szCs w:val="26"/>
          <w:u w:val="single"/>
        </w:rPr>
        <w:t>Lý thuyết liên quan:</w:t>
      </w:r>
    </w:p>
    <w:p>
      <w:pPr>
        <w:numPr>
          <w:ilvl w:val="0"/>
          <w:numId w:val="0"/>
        </w:numPr>
        <w:ind w:firstLine="720" w:firstLineChars="0"/>
        <w:rPr>
          <w:rFonts w:hint="default" w:ascii="Times New Roman" w:hAnsi="Times New Roman" w:cs="Times New Roman"/>
          <w:i w:val="0"/>
          <w:iCs/>
          <w:sz w:val="26"/>
          <w:szCs w:val="26"/>
          <w:u w:val="none"/>
          <w:lang w:val="en-US"/>
        </w:rPr>
      </w:pPr>
      <w:r>
        <w:rPr>
          <w:rFonts w:hint="default" w:ascii="Times New Roman" w:hAnsi="Times New Roman" w:cs="Times New Roman"/>
          <w:i w:val="0"/>
          <w:iCs/>
          <w:sz w:val="26"/>
          <w:szCs w:val="26"/>
          <w:u w:val="none"/>
          <w:lang w:val="en-US"/>
        </w:rPr>
        <w:t>- Đường may can rẻ, can diễu</w:t>
      </w:r>
    </w:p>
    <w:p>
      <w:pPr>
        <w:numPr>
          <w:ilvl w:val="0"/>
          <w:numId w:val="0"/>
        </w:numPr>
        <w:ind w:firstLine="720" w:firstLineChars="0"/>
        <w:rPr>
          <w:rFonts w:hint="default" w:ascii="Times New Roman" w:hAnsi="Times New Roman" w:cs="Times New Roman"/>
          <w:i w:val="0"/>
          <w:iCs/>
          <w:sz w:val="26"/>
          <w:szCs w:val="26"/>
          <w:u w:val="none"/>
          <w:lang w:val="en-US"/>
        </w:rPr>
      </w:pPr>
      <w:r>
        <w:rPr>
          <w:rFonts w:hint="default" w:ascii="Times New Roman" w:hAnsi="Times New Roman" w:cs="Times New Roman"/>
          <w:i w:val="0"/>
          <w:iCs/>
          <w:sz w:val="26"/>
          <w:szCs w:val="26"/>
          <w:u w:val="none"/>
          <w:lang w:val="en-US"/>
        </w:rPr>
        <w:t>- Vắt chữ V</w:t>
      </w:r>
    </w:p>
    <w:p>
      <w:pPr>
        <w:numPr>
          <w:ilvl w:val="0"/>
          <w:numId w:val="0"/>
        </w:numPr>
        <w:ind w:firstLine="720" w:firstLineChars="0"/>
        <w:rPr>
          <w:rFonts w:hint="default" w:ascii="Times New Roman" w:hAnsi="Times New Roman" w:cs="Times New Roman"/>
          <w:i w:val="0"/>
          <w:iCs/>
          <w:sz w:val="26"/>
          <w:szCs w:val="26"/>
          <w:u w:val="none"/>
          <w:lang w:val="en-US"/>
        </w:rPr>
      </w:pPr>
    </w:p>
    <w:p>
      <w:pPr>
        <w:numPr>
          <w:ilvl w:val="0"/>
          <w:numId w:val="0"/>
        </w:numPr>
        <w:ind w:firstLine="720" w:firstLineChars="0"/>
        <w:rPr>
          <w:rFonts w:hint="default" w:ascii="Times New Roman" w:hAnsi="Times New Roman" w:cs="Times New Roman"/>
          <w:i w:val="0"/>
          <w:iCs/>
          <w:sz w:val="26"/>
          <w:szCs w:val="26"/>
          <w:u w:val="none"/>
          <w:lang w:val="en-US"/>
        </w:rPr>
      </w:pPr>
    </w:p>
    <w:p>
      <w:pPr>
        <w:numPr>
          <w:ilvl w:val="0"/>
          <w:numId w:val="0"/>
        </w:numPr>
        <w:ind w:firstLine="720" w:firstLineChars="0"/>
        <w:rPr>
          <w:rFonts w:hint="default" w:ascii="Times New Roman" w:hAnsi="Times New Roman" w:cs="Times New Roman"/>
          <w:i w:val="0"/>
          <w:iCs/>
          <w:sz w:val="26"/>
          <w:szCs w:val="26"/>
          <w:u w:val="none"/>
          <w:lang w:val="en-US"/>
        </w:rPr>
      </w:pPr>
    </w:p>
    <w:p>
      <w:pPr>
        <w:numPr>
          <w:ilvl w:val="0"/>
          <w:numId w:val="0"/>
        </w:numPr>
        <w:ind w:firstLine="720" w:firstLineChars="0"/>
        <w:rPr>
          <w:rFonts w:hint="default" w:ascii="Times New Roman" w:hAnsi="Times New Roman" w:cs="Times New Roman"/>
          <w:i w:val="0"/>
          <w:iCs/>
          <w:sz w:val="26"/>
          <w:szCs w:val="26"/>
          <w:u w:val="none"/>
          <w:lang w:val="en-US"/>
        </w:rPr>
      </w:pPr>
    </w:p>
    <w:p>
      <w:pPr>
        <w:numPr>
          <w:ilvl w:val="0"/>
          <w:numId w:val="0"/>
        </w:numPr>
        <w:ind w:firstLine="720" w:firstLineChars="0"/>
        <w:rPr>
          <w:rFonts w:hint="default" w:ascii="Times New Roman" w:hAnsi="Times New Roman" w:cs="Times New Roman"/>
          <w:i w:val="0"/>
          <w:iCs/>
          <w:sz w:val="26"/>
          <w:szCs w:val="26"/>
          <w:u w:val="none"/>
          <w:lang w:val="en-US"/>
        </w:rPr>
      </w:pPr>
    </w:p>
    <w:p>
      <w:pPr>
        <w:numPr>
          <w:ilvl w:val="0"/>
          <w:numId w:val="5"/>
        </w:numPr>
        <w:ind w:left="0" w:leftChars="0" w:firstLine="390" w:firstLineChars="150"/>
        <w:rPr>
          <w:rFonts w:hint="default" w:ascii="Times New Roman" w:hAnsi="Times New Roman" w:cs="Times New Roman"/>
          <w:i/>
          <w:sz w:val="26"/>
          <w:szCs w:val="26"/>
          <w:u w:val="single"/>
          <w:lang w:val="en-US"/>
        </w:rPr>
      </w:pPr>
      <w:r>
        <w:rPr>
          <w:rFonts w:hint="default" w:ascii="Times New Roman" w:hAnsi="Times New Roman" w:cs="Times New Roman"/>
          <w:i/>
          <w:sz w:val="26"/>
          <w:szCs w:val="26"/>
          <w:u w:val="single"/>
        </w:rPr>
        <w:t>Trình tự thực hiện:</w:t>
      </w:r>
    </w:p>
    <w:tbl>
      <w:tblPr>
        <w:tblStyle w:val="4"/>
        <w:tblW w:w="13245" w:type="dxa"/>
        <w:tblInd w:w="0" w:type="dxa"/>
        <w:tblLayout w:type="fixed"/>
        <w:tblCellMar>
          <w:top w:w="15" w:type="dxa"/>
          <w:left w:w="15" w:type="dxa"/>
          <w:bottom w:w="15" w:type="dxa"/>
          <w:right w:w="15" w:type="dxa"/>
        </w:tblCellMar>
      </w:tblPr>
      <w:tblGrid>
        <w:gridCol w:w="3795"/>
        <w:gridCol w:w="3240"/>
        <w:gridCol w:w="3105"/>
        <w:gridCol w:w="3105"/>
      </w:tblGrid>
      <w:tr>
        <w:tblPrEx>
          <w:tblCellMar>
            <w:top w:w="15" w:type="dxa"/>
            <w:left w:w="15" w:type="dxa"/>
            <w:bottom w:w="15" w:type="dxa"/>
            <w:right w:w="15" w:type="dxa"/>
          </w:tblCellMar>
        </w:tblPrEx>
        <w:tc>
          <w:tcPr>
            <w:tcW w:w="3795" w:type="dxa"/>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BƯỚC CÔNG VIỆC</w:t>
            </w:r>
          </w:p>
        </w:tc>
        <w:tc>
          <w:tcPr>
            <w:tcW w:w="3240" w:type="dxa"/>
            <w:tcBorders>
              <w:top w:val="outset" w:color="auto" w:sz="6" w:space="0"/>
              <w:left w:val="nil"/>
              <w:bottom w:val="single" w:color="auto" w:sz="4"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HƯỚNG DẪN</w:t>
            </w:r>
          </w:p>
        </w:tc>
        <w:tc>
          <w:tcPr>
            <w:tcW w:w="3105" w:type="dxa"/>
            <w:tcBorders>
              <w:top w:val="outset" w:color="auto" w:sz="6" w:space="0"/>
              <w:left w:val="nil"/>
              <w:bottom w:val="outset" w:color="auto" w:sz="6"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HÌNH MINH HỌA</w:t>
            </w:r>
          </w:p>
        </w:tc>
        <w:tc>
          <w:tcPr>
            <w:tcW w:w="3105" w:type="dxa"/>
            <w:tcBorders>
              <w:top w:val="outset" w:color="auto" w:sz="6" w:space="0"/>
              <w:left w:val="nil"/>
              <w:bottom w:val="outset" w:color="auto" w:sz="6"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YÊU CẦU KỸ THUẬT</w:t>
            </w:r>
          </w:p>
        </w:tc>
      </w:tr>
      <w:tr>
        <w:tblPrEx>
          <w:tblCellMar>
            <w:top w:w="15" w:type="dxa"/>
            <w:left w:w="15" w:type="dxa"/>
            <w:bottom w:w="15" w:type="dxa"/>
            <w:right w:w="15" w:type="dxa"/>
          </w:tblCellMar>
        </w:tblPrEx>
        <w:tc>
          <w:tcPr>
            <w:tcW w:w="13245" w:type="dxa"/>
            <w:gridSpan w:val="4"/>
            <w:tcBorders>
              <w:top w:val="outset" w:color="auto" w:sz="6" w:space="0"/>
              <w:left w:val="outset" w:color="auto" w:sz="6" w:space="0"/>
              <w:bottom w:val="outset" w:color="auto" w:sz="6" w:space="0"/>
              <w:right w:val="outset" w:color="auto" w:sz="6" w:space="0"/>
            </w:tcBorders>
            <w:vAlign w:val="center"/>
          </w:tcPr>
          <w:p>
            <w:pPr>
              <w:numPr>
                <w:ilvl w:val="0"/>
                <w:numId w:val="6"/>
              </w:numPr>
              <w:jc w:val="both"/>
              <w:rPr>
                <w:rFonts w:ascii="Times New Roman" w:hAnsi="Times New Roman" w:cs="Times New Roman"/>
                <w:b/>
                <w:bCs/>
                <w:sz w:val="26"/>
                <w:szCs w:val="26"/>
              </w:rPr>
            </w:pPr>
            <w:r>
              <w:rPr>
                <w:rFonts w:hint="default" w:ascii="Times New Roman" w:hAnsi="Times New Roman" w:cs="Times New Roman"/>
                <w:b/>
                <w:bCs/>
                <w:sz w:val="26"/>
                <w:szCs w:val="26"/>
                <w:lang w:val="en-US"/>
              </w:rPr>
              <w:t>Giới thiệu quy trình chung:</w:t>
            </w:r>
          </w:p>
        </w:tc>
      </w:tr>
      <w:tr>
        <w:tblPrEx>
          <w:tblCellMar>
            <w:top w:w="15" w:type="dxa"/>
            <w:left w:w="15" w:type="dxa"/>
            <w:bottom w:w="15" w:type="dxa"/>
            <w:right w:w="15" w:type="dxa"/>
          </w:tblCellMar>
        </w:tblPrEx>
        <w:trPr>
          <w:trHeight w:val="833" w:hRule="atLeast"/>
        </w:trPr>
        <w:tc>
          <w:tcPr>
            <w:tcW w:w="3795" w:type="dxa"/>
            <w:tcBorders>
              <w:top w:val="nil"/>
              <w:left w:val="outset" w:color="auto" w:sz="6" w:space="0"/>
              <w:bottom w:val="single" w:color="auto" w:sz="4" w:space="0"/>
              <w:right w:val="single" w:color="auto" w:sz="4" w:space="0"/>
            </w:tcBorders>
          </w:tcPr>
          <w:p>
            <w:pPr>
              <w:numPr>
                <w:ilvl w:val="0"/>
                <w:numId w:val="0"/>
              </w:numPr>
              <w:spacing w:after="0" w:line="240" w:lineRule="auto"/>
              <w:ind w:left="-360" w:leftChars="0"/>
              <w:jc w:val="center"/>
              <w:rPr>
                <w:rFonts w:ascii="Times New Roman" w:hAnsi="Times New Roman" w:cs="Times New Roman"/>
                <w:sz w:val="26"/>
                <w:szCs w:val="26"/>
              </w:rPr>
            </w:pPr>
            <w:r>
              <w:rPr>
                <w:rFonts w:hint="default" w:ascii="Times New Roman" w:hAnsi="Times New Roman" w:cs="Times New Roman"/>
                <w:sz w:val="26"/>
                <w:szCs w:val="26"/>
                <w:lang w:val="en-US"/>
              </w:rPr>
              <w:t xml:space="preserve">      </w:t>
            </w:r>
          </w:p>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Bước 1:</w:t>
            </w:r>
            <w:r>
              <w:rPr>
                <w:rFonts w:ascii="Times New Roman" w:hAnsi="Times New Roman" w:cs="Times New Roman"/>
                <w:sz w:val="26"/>
                <w:szCs w:val="26"/>
              </w:rPr>
              <w:t>Lấy dấu vòng cổ trên mặt  trái nẹp áo.</w:t>
            </w:r>
          </w:p>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2: </w:t>
            </w:r>
            <w:r>
              <w:rPr>
                <w:rFonts w:ascii="Times New Roman" w:hAnsi="Times New Roman" w:cs="Times New Roman"/>
                <w:sz w:val="26"/>
                <w:szCs w:val="26"/>
              </w:rPr>
              <w:t>Lấy dấu giữa cổ trước, giữa cổ sau trên nẹp và trên thân áo.</w:t>
            </w:r>
          </w:p>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3: </w:t>
            </w:r>
            <w:r>
              <w:rPr>
                <w:rFonts w:ascii="Times New Roman" w:hAnsi="Times New Roman" w:cs="Times New Roman"/>
                <w:sz w:val="26"/>
                <w:szCs w:val="26"/>
              </w:rPr>
              <w:t>Ráp vai con thân áo và ủi rẽ</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Bước 4: </w:t>
            </w:r>
            <w:r>
              <w:rPr>
                <w:rFonts w:ascii="Times New Roman" w:hAnsi="Times New Roman" w:cs="Times New Roman"/>
                <w:sz w:val="26"/>
                <w:szCs w:val="26"/>
              </w:rPr>
              <w:t>Ráp vai con nẹp áo và ủi rẽ</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5:</w:t>
            </w:r>
            <w:r>
              <w:rPr>
                <w:rFonts w:ascii="Times New Roman" w:hAnsi="Times New Roman" w:cs="Times New Roman"/>
                <w:sz w:val="26"/>
                <w:szCs w:val="26"/>
              </w:rPr>
              <w:t>May nẹp áo vào cổ áo</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Bước 6: </w:t>
            </w:r>
            <w:r>
              <w:rPr>
                <w:rFonts w:ascii="Times New Roman" w:hAnsi="Times New Roman" w:cs="Times New Roman"/>
                <w:sz w:val="26"/>
                <w:szCs w:val="26"/>
              </w:rPr>
              <w:t>Bấm cổ tròn</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Bước 7: </w:t>
            </w:r>
            <w:r>
              <w:rPr>
                <w:rFonts w:ascii="Times New Roman" w:hAnsi="Times New Roman" w:cs="Times New Roman"/>
                <w:sz w:val="26"/>
                <w:szCs w:val="26"/>
              </w:rPr>
              <w:t>May diễu  nẹp cổ</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8:</w:t>
            </w:r>
            <w:r>
              <w:rPr>
                <w:rFonts w:ascii="Times New Roman" w:hAnsi="Times New Roman" w:cs="Times New Roman"/>
                <w:sz w:val="26"/>
                <w:szCs w:val="26"/>
              </w:rPr>
              <w:t>Ủi định hình cổ áo</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9:</w:t>
            </w:r>
            <w:r>
              <w:rPr>
                <w:rFonts w:ascii="Times New Roman" w:hAnsi="Times New Roman" w:cs="Times New Roman"/>
                <w:sz w:val="26"/>
                <w:szCs w:val="26"/>
              </w:rPr>
              <w:t>May lược nẹp</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10:</w:t>
            </w:r>
            <w:r>
              <w:rPr>
                <w:rFonts w:ascii="Times New Roman" w:hAnsi="Times New Roman" w:cs="Times New Roman"/>
                <w:sz w:val="26"/>
                <w:szCs w:val="26"/>
              </w:rPr>
              <w:t>May diễu lọt khe sườn vai</w:t>
            </w:r>
          </w:p>
          <w:p>
            <w:pPr>
              <w:jc w:val="both"/>
              <w:rPr>
                <w:rFonts w:hint="default" w:ascii="Times New Roman" w:hAnsi="Times New Roman" w:cs="Times New Roman"/>
                <w:b w:val="0"/>
                <w:bCs w:val="0"/>
                <w:sz w:val="26"/>
                <w:szCs w:val="26"/>
                <w:lang w:val="en-US"/>
              </w:rPr>
            </w:pPr>
            <w:r>
              <w:rPr>
                <w:rFonts w:hint="default" w:ascii="Times New Roman" w:hAnsi="Times New Roman" w:cs="Times New Roman"/>
                <w:sz w:val="26"/>
                <w:szCs w:val="26"/>
                <w:lang w:val="en-US"/>
              </w:rPr>
              <w:t>Bước 11:</w:t>
            </w:r>
            <w:r>
              <w:rPr>
                <w:rFonts w:ascii="Times New Roman" w:hAnsi="Times New Roman" w:cs="Times New Roman"/>
                <w:sz w:val="26"/>
                <w:szCs w:val="26"/>
              </w:rPr>
              <w:t>Vắt nẹp</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p>
        </w:tc>
        <w:tc>
          <w:tcPr>
            <w:tcW w:w="3105" w:type="dxa"/>
            <w:tcBorders>
              <w:top w:val="outset" w:color="auto" w:sz="6" w:space="0"/>
              <w:left w:val="single" w:color="auto" w:sz="4" w:space="0"/>
              <w:bottom w:val="single" w:color="auto" w:sz="4" w:space="0"/>
              <w:right w:val="outset" w:color="auto" w:sz="6" w:space="0"/>
            </w:tcBorders>
            <w:vAlign w:val="center"/>
          </w:tcPr>
          <w:p>
            <w:pPr>
              <w:jc w:val="both"/>
              <w:rPr>
                <w:rFonts w:ascii="Times New Roman" w:hAnsi="Times New Roman" w:cs="Times New Roman"/>
                <w:sz w:val="26"/>
                <w:szCs w:val="26"/>
              </w:rPr>
            </w:pPr>
          </w:p>
        </w:tc>
        <w:tc>
          <w:tcPr>
            <w:tcW w:w="3105" w:type="dxa"/>
            <w:tcBorders>
              <w:top w:val="outset" w:color="auto" w:sz="6" w:space="0"/>
              <w:left w:val="nil"/>
              <w:bottom w:val="single" w:color="auto" w:sz="4" w:space="0"/>
              <w:right w:val="outset" w:color="auto" w:sz="6" w:space="0"/>
            </w:tcBorders>
          </w:tcPr>
          <w:p>
            <w:pPr>
              <w:jc w:val="both"/>
              <w:rPr>
                <w:rFonts w:ascii="Times New Roman" w:hAnsi="Times New Roman" w:cs="Times New Roman"/>
                <w:sz w:val="26"/>
                <w:szCs w:val="26"/>
              </w:rPr>
            </w:pPr>
          </w:p>
        </w:tc>
      </w:tr>
      <w:tr>
        <w:tblPrEx>
          <w:tblCellMar>
            <w:top w:w="15" w:type="dxa"/>
            <w:left w:w="15" w:type="dxa"/>
            <w:bottom w:w="15" w:type="dxa"/>
            <w:right w:w="15" w:type="dxa"/>
          </w:tblCellMar>
        </w:tblPrEx>
        <w:trPr>
          <w:trHeight w:val="413" w:hRule="atLeast"/>
        </w:trPr>
        <w:tc>
          <w:tcPr>
            <w:tcW w:w="13245" w:type="dxa"/>
            <w:gridSpan w:val="4"/>
            <w:tcBorders>
              <w:top w:val="single" w:color="auto" w:sz="4" w:space="0"/>
              <w:left w:val="outset" w:color="auto" w:sz="6" w:space="0"/>
              <w:bottom w:val="single" w:color="auto" w:sz="4" w:space="0"/>
              <w:right w:val="outset" w:color="auto" w:sz="6" w:space="0"/>
            </w:tcBorders>
          </w:tcPr>
          <w:p>
            <w:pPr>
              <w:numPr>
                <w:ilvl w:val="0"/>
                <w:numId w:val="6"/>
              </w:numPr>
              <w:ind w:left="0" w:leftChars="0" w:firstLine="0" w:firstLineChars="0"/>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Quy trình thực hiện</w:t>
            </w:r>
          </w:p>
        </w:tc>
      </w:tr>
      <w:tr>
        <w:tblPrEx>
          <w:tblCellMar>
            <w:top w:w="15" w:type="dxa"/>
            <w:left w:w="15" w:type="dxa"/>
            <w:bottom w:w="15" w:type="dxa"/>
            <w:right w:w="15" w:type="dxa"/>
          </w:tblCellMar>
        </w:tblPrEx>
        <w:trPr>
          <w:trHeight w:val="90" w:hRule="atLeast"/>
        </w:trPr>
        <w:tc>
          <w:tcPr>
            <w:tcW w:w="3795" w:type="dxa"/>
            <w:tcBorders>
              <w:top w:val="single" w:color="auto" w:sz="4" w:space="0"/>
              <w:left w:val="outset" w:color="auto" w:sz="6" w:space="0"/>
              <w:bottom w:val="single" w:color="auto" w:sz="4" w:space="0"/>
              <w:right w:val="outset" w:color="auto" w:sz="6" w:space="0"/>
            </w:tcBorders>
          </w:tcPr>
          <w:p>
            <w:pPr>
              <w:jc w:val="both"/>
              <w:rPr>
                <w:rFonts w:hint="default" w:ascii="Times New Roman" w:hAnsi="Times New Roman" w:cs="Times New Roman"/>
                <w:sz w:val="26"/>
                <w:szCs w:val="26"/>
                <w:lang w:val="en-US"/>
              </w:rPr>
            </w:pPr>
            <w:r>
              <w:rPr>
                <w:rFonts w:hint="default" w:ascii="Times New Roman" w:hAnsi="Times New Roman" w:cs="Times New Roman"/>
                <w:b w:val="0"/>
                <w:bCs w:val="0"/>
                <w:sz w:val="26"/>
                <w:szCs w:val="26"/>
                <w:lang w:val="en-US"/>
              </w:rPr>
              <w:t xml:space="preserve">Bước1: </w:t>
            </w:r>
            <w:r>
              <w:rPr>
                <w:rFonts w:ascii="Times New Roman" w:hAnsi="Times New Roman" w:cs="Times New Roman"/>
                <w:sz w:val="26"/>
                <w:szCs w:val="26"/>
              </w:rPr>
              <w:t>Lấy dấu vòng cổ trên mặt  trái nẹp áo.</w:t>
            </w:r>
          </w:p>
        </w:tc>
        <w:tc>
          <w:tcPr>
            <w:tcW w:w="3240"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Cách mép 0,5cm.</w:t>
            </w:r>
          </w:p>
        </w:tc>
        <w:tc>
          <w:tcPr>
            <w:tcW w:w="3105" w:type="dxa"/>
            <w:tcBorders>
              <w:top w:val="outset" w:color="auto" w:sz="6" w:space="0"/>
              <w:left w:val="nil"/>
              <w:bottom w:val="outset" w:color="auto" w:sz="6" w:space="0"/>
              <w:right w:val="outset" w:color="auto" w:sz="6" w:space="0"/>
            </w:tcBorders>
            <w:vAlign w:val="center"/>
          </w:tcPr>
          <w:p>
            <w:pPr>
              <w:jc w:val="both"/>
              <w:rPr>
                <w:rFonts w:ascii="Times New Roman" w:hAnsi="Times New Roman" w:cs="Times New Roman"/>
                <w:sz w:val="26"/>
                <w:szCs w:val="26"/>
              </w:rPr>
            </w:pPr>
          </w:p>
        </w:tc>
        <w:tc>
          <w:tcPr>
            <w:tcW w:w="3105"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Cách đều mép.</w:t>
            </w:r>
          </w:p>
        </w:tc>
      </w:tr>
      <w:tr>
        <w:tblPrEx>
          <w:tblCellMar>
            <w:top w:w="15" w:type="dxa"/>
            <w:left w:w="15" w:type="dxa"/>
            <w:bottom w:w="15" w:type="dxa"/>
            <w:right w:w="15" w:type="dxa"/>
          </w:tblCellMar>
        </w:tblPrEx>
        <w:trPr>
          <w:trHeight w:val="101" w:hRule="atLeast"/>
        </w:trPr>
        <w:tc>
          <w:tcPr>
            <w:tcW w:w="3795" w:type="dxa"/>
            <w:tcBorders>
              <w:top w:val="single" w:color="auto" w:sz="4" w:space="0"/>
              <w:left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2: </w:t>
            </w:r>
            <w:r>
              <w:rPr>
                <w:rFonts w:ascii="Times New Roman" w:hAnsi="Times New Roman" w:cs="Times New Roman"/>
                <w:sz w:val="26"/>
                <w:szCs w:val="26"/>
              </w:rPr>
              <w:t>Lấy dấu giữa cổ trước, giữa cổ sau trên nẹp và trên thân áo.</w:t>
            </w:r>
          </w:p>
          <w:p>
            <w:pPr>
              <w:jc w:val="both"/>
              <w:rPr>
                <w:rFonts w:hint="default" w:ascii="Times New Roman" w:hAnsi="Times New Roman" w:cs="Times New Roman"/>
                <w:sz w:val="26"/>
                <w:szCs w:val="26"/>
                <w:lang w:val="en-US"/>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Xếp đôi thân trước, thân sau lấy dấu.</w:t>
            </w:r>
          </w:p>
        </w:tc>
        <w:tc>
          <w:tcPr>
            <w:tcW w:w="3105" w:type="dxa"/>
            <w:tcBorders>
              <w:top w:val="nil"/>
              <w:left w:val="nil"/>
              <w:bottom w:val="outset" w:color="auto" w:sz="6" w:space="0"/>
              <w:right w:val="outset" w:color="auto" w:sz="6" w:space="0"/>
            </w:tcBorders>
            <w:vAlign w:val="center"/>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r>
              <w:rPr>
                <w:rFonts w:ascii="Times New Roman" w:hAnsi="Times New Roman" w:cs="Times New Roman"/>
                <w:sz w:val="26"/>
                <w:szCs w:val="26"/>
              </w:rPr>
              <w:drawing>
                <wp:inline distT="0" distB="0" distL="0" distR="0">
                  <wp:extent cx="1401445" cy="617220"/>
                  <wp:effectExtent l="0" t="0" r="8255" b="1143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01445" cy="617220"/>
                          </a:xfrm>
                          <a:prstGeom prst="rect">
                            <a:avLst/>
                          </a:prstGeom>
                          <a:noFill/>
                          <a:ln>
                            <a:noFill/>
                          </a:ln>
                        </pic:spPr>
                      </pic:pic>
                    </a:graphicData>
                  </a:graphic>
                </wp:inline>
              </w:drawing>
            </w:r>
          </w:p>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555750" cy="487045"/>
                  <wp:effectExtent l="0" t="0" r="6350" b="8255"/>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55750" cy="48704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Chính xác.</w:t>
            </w: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3: </w:t>
            </w:r>
            <w:r>
              <w:rPr>
                <w:rFonts w:ascii="Times New Roman" w:hAnsi="Times New Roman" w:cs="Times New Roman"/>
                <w:sz w:val="26"/>
                <w:szCs w:val="26"/>
              </w:rPr>
              <w:t>Ráp vai con thân áo và ủi rẽ</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Mặt phải úp vào nhau, may cách mép 1cm.</w:t>
            </w:r>
          </w:p>
        </w:tc>
        <w:tc>
          <w:tcPr>
            <w:tcW w:w="3105" w:type="dxa"/>
            <w:tcBorders>
              <w:top w:val="nil"/>
              <w:left w:val="nil"/>
              <w:bottom w:val="outset" w:color="auto" w:sz="6" w:space="0"/>
              <w:right w:val="outset" w:color="auto" w:sz="6" w:space="0"/>
            </w:tcBorders>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104265" cy="1567815"/>
                  <wp:effectExtent l="0" t="0" r="635" b="13335"/>
                  <wp:docPr id="7" name="Picture 7" descr="C:\Users\thao\AppData\Local\Temp\ksohtml1006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thao\AppData\Local\Temp\ksohtml10068\wps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04265" cy="156781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may cách  đều mép.</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4: </w:t>
            </w:r>
            <w:r>
              <w:rPr>
                <w:rFonts w:ascii="Times New Roman" w:hAnsi="Times New Roman" w:cs="Times New Roman"/>
                <w:sz w:val="26"/>
                <w:szCs w:val="26"/>
              </w:rPr>
              <w:t>Ráp vai con nẹp áo và ủi rẽ</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Mặt phải úp vào nhau, may cách mép 1cm.</w:t>
            </w:r>
          </w:p>
        </w:tc>
        <w:tc>
          <w:tcPr>
            <w:tcW w:w="3105" w:type="dxa"/>
            <w:tcBorders>
              <w:top w:val="nil"/>
              <w:left w:val="nil"/>
              <w:bottom w:val="outset" w:color="auto" w:sz="6" w:space="0"/>
              <w:right w:val="outset" w:color="auto" w:sz="6" w:space="0"/>
            </w:tcBorders>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424940" cy="617220"/>
                  <wp:effectExtent l="0" t="0" r="3810" b="11430"/>
                  <wp:docPr id="8" name="Picture 8" descr="C:\Users\thao\AppData\Local\Temp\ksohtml10068\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Users\thao\AppData\Local\Temp\ksohtml10068\wps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24940" cy="617220"/>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5: </w:t>
            </w:r>
            <w:r>
              <w:rPr>
                <w:rFonts w:ascii="Times New Roman" w:hAnsi="Times New Roman" w:cs="Times New Roman"/>
                <w:sz w:val="26"/>
                <w:szCs w:val="26"/>
              </w:rPr>
              <w:t>May nẹp áo vào cổ áo</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center"/>
              <w:rPr>
                <w:rFonts w:ascii="Times New Roman" w:hAnsi="Times New Roman" w:cs="Times New Roman"/>
                <w:sz w:val="26"/>
                <w:szCs w:val="26"/>
              </w:rPr>
            </w:pPr>
          </w:p>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722120" cy="1045210"/>
                  <wp:effectExtent l="0" t="0" r="11430" b="2540"/>
                  <wp:docPr id="9" name="Picture 9" descr="C:\Users\thao\AppData\Local\Temp\ksohtml1006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Users\thao\AppData\Local\Temp\ksohtml10068\wps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22120" cy="1045210"/>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Các điểm kỹ thuật trùng nhau.</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6: </w:t>
            </w:r>
            <w:r>
              <w:rPr>
                <w:rFonts w:ascii="Times New Roman" w:hAnsi="Times New Roman" w:cs="Times New Roman"/>
                <w:sz w:val="26"/>
                <w:szCs w:val="26"/>
              </w:rPr>
              <w:t>Bấm cổ tròn</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Bấm xéo, cách đường may 0,2cm.</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bấm đều, không cắt đứt đường may.</w:t>
            </w:r>
          </w:p>
        </w:tc>
      </w:tr>
      <w:tr>
        <w:tblPrEx>
          <w:tblCellMar>
            <w:top w:w="15" w:type="dxa"/>
            <w:left w:w="15" w:type="dxa"/>
            <w:bottom w:w="15" w:type="dxa"/>
            <w:right w:w="15" w:type="dxa"/>
          </w:tblCellMar>
        </w:tblPrEx>
        <w:trPr>
          <w:trHeight w:val="2239" w:hRule="atLeast"/>
        </w:trPr>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7: </w:t>
            </w:r>
            <w:r>
              <w:rPr>
                <w:rFonts w:ascii="Times New Roman" w:hAnsi="Times New Roman" w:cs="Times New Roman"/>
                <w:sz w:val="26"/>
                <w:szCs w:val="26"/>
              </w:rPr>
              <w:t>May diễu  nẹp cổ</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Lật đường may sang bên nẹp, may diễu trên nẹp 0,1cm và mí 1mm lên nẹp vòng xung quanh cổ.</w:t>
            </w:r>
          </w:p>
        </w:tc>
        <w:tc>
          <w:tcPr>
            <w:tcW w:w="3105" w:type="dxa"/>
            <w:tcBorders>
              <w:top w:val="nil"/>
              <w:left w:val="nil"/>
              <w:bottom w:val="outset" w:color="auto" w:sz="6" w:space="0"/>
              <w:right w:val="outset" w:color="auto" w:sz="6" w:space="0"/>
            </w:tcBorders>
            <w:vAlign w:val="center"/>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531620" cy="937895"/>
                  <wp:effectExtent l="0" t="0" r="11430" b="14605"/>
                  <wp:docPr id="10" name="Picture 10" descr="C:\Users\thao\AppData\Local\Temp\ksohtml10068\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thao\AppData\Local\Temp\ksohtml10068\wps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31620" cy="93789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diễu đều.</w:t>
            </w:r>
          </w:p>
          <w:p>
            <w:pPr>
              <w:jc w:val="both"/>
              <w:rPr>
                <w:rFonts w:ascii="Times New Roman" w:hAnsi="Times New Roman" w:cs="Times New Roman"/>
                <w:sz w:val="26"/>
                <w:szCs w:val="26"/>
              </w:rPr>
            </w:pPr>
          </w:p>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8: </w:t>
            </w:r>
            <w:r>
              <w:rPr>
                <w:rFonts w:ascii="Times New Roman" w:hAnsi="Times New Roman" w:cs="Times New Roman"/>
                <w:sz w:val="26"/>
                <w:szCs w:val="26"/>
              </w:rPr>
              <w:t>Ủi định hình cổ áo</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Ủi se mí vào trong nẹp.</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Nẹp nằm êm trên thân áo.</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9: </w:t>
            </w:r>
            <w:r>
              <w:rPr>
                <w:rFonts w:ascii="Times New Roman" w:hAnsi="Times New Roman" w:cs="Times New Roman"/>
                <w:sz w:val="26"/>
                <w:szCs w:val="26"/>
              </w:rPr>
              <w:t>May lược nẹp</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May  lược tay, nẹp nằm êm trên vòng cổ áo.</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Nẹp nằm êm trên thân áo.</w:t>
            </w:r>
          </w:p>
        </w:tc>
      </w:tr>
      <w:tr>
        <w:tblPrEx>
          <w:tblCellMar>
            <w:top w:w="15" w:type="dxa"/>
            <w:left w:w="15" w:type="dxa"/>
            <w:bottom w:w="15" w:type="dxa"/>
            <w:right w:w="15" w:type="dxa"/>
          </w:tblCellMar>
        </w:tblPrEx>
        <w:tc>
          <w:tcPr>
            <w:tcW w:w="3795" w:type="dxa"/>
            <w:tcBorders>
              <w:top w:val="nil"/>
              <w:left w:val="outset" w:color="auto" w:sz="6" w:space="0"/>
              <w:bottom w:val="nil"/>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10: </w:t>
            </w:r>
            <w:r>
              <w:rPr>
                <w:rFonts w:ascii="Times New Roman" w:hAnsi="Times New Roman" w:cs="Times New Roman"/>
                <w:sz w:val="26"/>
                <w:szCs w:val="26"/>
              </w:rPr>
              <w:t>May diễu lọt khe sườn vai</w:t>
            </w:r>
          </w:p>
        </w:tc>
        <w:tc>
          <w:tcPr>
            <w:tcW w:w="3240" w:type="dxa"/>
            <w:tcBorders>
              <w:top w:val="nil"/>
              <w:left w:val="nil"/>
              <w:bottom w:val="nil"/>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May theo sườn vai áo.</w:t>
            </w:r>
          </w:p>
        </w:tc>
        <w:tc>
          <w:tcPr>
            <w:tcW w:w="3105" w:type="dxa"/>
            <w:tcBorders>
              <w:top w:val="nil"/>
              <w:left w:val="nil"/>
              <w:bottom w:val="nil"/>
              <w:right w:val="outset" w:color="auto" w:sz="6"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nil"/>
              <w:left w:val="nil"/>
              <w:bottom w:val="nil"/>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may lọt khe.</w:t>
            </w:r>
          </w:p>
        </w:tc>
      </w:tr>
      <w:tr>
        <w:tblPrEx>
          <w:tblCellMar>
            <w:top w:w="15" w:type="dxa"/>
            <w:left w:w="15" w:type="dxa"/>
            <w:bottom w:w="15" w:type="dxa"/>
            <w:right w:w="15" w:type="dxa"/>
          </w:tblCellMar>
        </w:tblPrEx>
        <w:tc>
          <w:tcPr>
            <w:tcW w:w="379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11: </w:t>
            </w:r>
            <w:r>
              <w:rPr>
                <w:rFonts w:ascii="Times New Roman" w:hAnsi="Times New Roman" w:cs="Times New Roman"/>
                <w:sz w:val="26"/>
                <w:szCs w:val="26"/>
              </w:rPr>
              <w:t>Vắt nẹp</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ascii="Times New Roman" w:hAnsi="Times New Roman" w:cs="Times New Roman"/>
                <w:sz w:val="26"/>
                <w:szCs w:val="26"/>
              </w:rPr>
              <w:t xml:space="preserve">Vắt chữ V </w:t>
            </w:r>
          </w:p>
        </w:tc>
        <w:tc>
          <w:tcPr>
            <w:tcW w:w="310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ascii="Times New Roman" w:hAnsi="Times New Roman" w:cs="Times New Roman"/>
                <w:sz w:val="26"/>
                <w:szCs w:val="26"/>
              </w:rPr>
              <w:t>Đường vắt đều, êm phẳng</w:t>
            </w:r>
          </w:p>
        </w:tc>
      </w:tr>
    </w:tbl>
    <w:p>
      <w:pPr>
        <w:numPr>
          <w:ilvl w:val="0"/>
          <w:numId w:val="5"/>
        </w:numPr>
        <w:ind w:left="0" w:leftChars="0" w:firstLine="390" w:firstLineChars="150"/>
        <w:rPr>
          <w:rFonts w:hint="default" w:ascii="Times New Roman" w:hAnsi="Times New Roman" w:cs="Times New Roman"/>
          <w:i/>
          <w:sz w:val="26"/>
          <w:szCs w:val="26"/>
          <w:u w:val="single"/>
          <w:lang w:val="en-US"/>
        </w:rPr>
      </w:pPr>
      <w:r>
        <w:rPr>
          <w:rFonts w:hint="default" w:ascii="Times New Roman" w:hAnsi="Times New Roman" w:cs="Times New Roman"/>
          <w:i/>
          <w:sz w:val="26"/>
          <w:szCs w:val="26"/>
          <w:u w:val="single"/>
          <w:lang w:val="en-US"/>
        </w:rPr>
        <w:t>Thực hành</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Sinh viên thực hiện</w:t>
      </w:r>
    </w:p>
    <w:p>
      <w:pPr>
        <w:pStyle w:val="6"/>
        <w:numPr>
          <w:ilvl w:val="0"/>
          <w:numId w:val="0"/>
        </w:numPr>
        <w:spacing w:after="0" w:line="360" w:lineRule="auto"/>
        <w:ind w:left="360" w:leftChars="0"/>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CỦNG CỐ:</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Củng cố kiến thức</w:t>
      </w:r>
    </w:p>
    <w:p>
      <w:pPr>
        <w:pStyle w:val="6"/>
        <w:numPr>
          <w:ilvl w:val="0"/>
          <w:numId w:val="0"/>
        </w:numPr>
        <w:spacing w:after="0" w:line="360" w:lineRule="auto"/>
        <w:ind w:left="360" w:leftChars="0"/>
        <w:rPr>
          <w:rFonts w:ascii="Times New Roman" w:hAnsi="Times New Roman" w:cs="Times New Roman"/>
          <w:b/>
          <w:sz w:val="26"/>
          <w:szCs w:val="26"/>
        </w:rPr>
      </w:pPr>
      <w:r>
        <w:rPr>
          <w:rFonts w:hint="default" w:ascii="Times New Roman" w:hAnsi="Times New Roman" w:cs="Times New Roman"/>
          <w:b w:val="0"/>
          <w:bCs/>
          <w:sz w:val="26"/>
          <w:szCs w:val="26"/>
          <w:lang w:val="en-US"/>
        </w:rPr>
        <w:t>- Các nguyên nhân hư hỏng và biện pháp phòng ngừa.</w:t>
      </w:r>
    </w:p>
    <w:p>
      <w:pPr>
        <w:pStyle w:val="6"/>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Nguyên nhân hư hỏng và biện pháp phòng ngừa</w:t>
      </w:r>
    </w:p>
    <w:tbl>
      <w:tblPr>
        <w:tblStyle w:val="4"/>
        <w:tblW w:w="0" w:type="auto"/>
        <w:jc w:val="center"/>
        <w:tblLayout w:type="autofit"/>
        <w:tblCellMar>
          <w:top w:w="15" w:type="dxa"/>
          <w:left w:w="15" w:type="dxa"/>
          <w:bottom w:w="15" w:type="dxa"/>
          <w:right w:w="15" w:type="dxa"/>
        </w:tblCellMar>
      </w:tblPr>
      <w:tblGrid>
        <w:gridCol w:w="830"/>
        <w:gridCol w:w="3644"/>
        <w:gridCol w:w="4144"/>
        <w:gridCol w:w="4372"/>
      </w:tblGrid>
      <w:tr>
        <w:tblPrEx>
          <w:tblCellMar>
            <w:top w:w="15" w:type="dxa"/>
            <w:left w:w="15" w:type="dxa"/>
            <w:bottom w:w="15" w:type="dxa"/>
            <w:right w:w="15" w:type="dxa"/>
          </w:tblCellMar>
        </w:tblPrEx>
        <w:trPr>
          <w:jc w:val="center"/>
        </w:trPr>
        <w:tc>
          <w:tcPr>
            <w:tcW w:w="830" w:type="dxa"/>
            <w:tcBorders>
              <w:top w:val="outset" w:color="auto" w:sz="6" w:space="0"/>
              <w:left w:val="outset" w:color="auto" w:sz="6" w:space="0"/>
              <w:bottom w:val="outset" w:color="auto" w:sz="6" w:space="0"/>
              <w:right w:val="outset" w:color="auto" w:sz="6" w:space="0"/>
            </w:tcBorders>
          </w:tcPr>
          <w:p>
            <w:pPr>
              <w:spacing w:line="240" w:lineRule="auto"/>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3644" w:type="dxa"/>
            <w:tcBorders>
              <w:top w:val="outset" w:color="auto" w:sz="6" w:space="0"/>
              <w:left w:val="nil"/>
              <w:bottom w:val="outset" w:color="auto" w:sz="6" w:space="0"/>
              <w:right w:val="outset" w:color="auto" w:sz="6" w:space="0"/>
            </w:tcBorders>
          </w:tcPr>
          <w:p>
            <w:pPr>
              <w:spacing w:line="240" w:lineRule="auto"/>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4144" w:type="dxa"/>
            <w:tcBorders>
              <w:top w:val="outset" w:color="auto" w:sz="6" w:space="0"/>
              <w:left w:val="nil"/>
              <w:bottom w:val="outset" w:color="auto" w:sz="6" w:space="0"/>
              <w:right w:val="outset" w:color="auto" w:sz="6" w:space="0"/>
            </w:tcBorders>
          </w:tcPr>
          <w:p>
            <w:pPr>
              <w:spacing w:line="240" w:lineRule="auto"/>
              <w:jc w:val="center"/>
              <w:rPr>
                <w:rFonts w:ascii="Times New Roman" w:hAnsi="Times New Roman" w:cs="Times New Roman"/>
                <w:b/>
                <w:bCs/>
                <w:sz w:val="26"/>
                <w:szCs w:val="26"/>
              </w:rPr>
            </w:pPr>
            <w:r>
              <w:rPr>
                <w:rFonts w:ascii="Times New Roman" w:hAnsi="Times New Roman" w:cs="Times New Roman"/>
                <w:b/>
                <w:bCs/>
                <w:sz w:val="26"/>
                <w:szCs w:val="26"/>
              </w:rPr>
              <w:t>NGUYÊN NHÂN HƯ HỎNG</w:t>
            </w:r>
          </w:p>
        </w:tc>
        <w:tc>
          <w:tcPr>
            <w:tcW w:w="4372" w:type="dxa"/>
            <w:tcBorders>
              <w:top w:val="outset" w:color="auto" w:sz="6" w:space="0"/>
              <w:left w:val="nil"/>
              <w:bottom w:val="outset" w:color="auto" w:sz="6" w:space="0"/>
              <w:right w:val="outset" w:color="auto" w:sz="6" w:space="0"/>
            </w:tcBorders>
          </w:tcPr>
          <w:p>
            <w:pPr>
              <w:spacing w:line="240" w:lineRule="auto"/>
              <w:jc w:val="center"/>
              <w:rPr>
                <w:rFonts w:ascii="Times New Roman" w:hAnsi="Times New Roman" w:cs="Times New Roman"/>
                <w:b/>
                <w:bCs/>
                <w:sz w:val="26"/>
                <w:szCs w:val="26"/>
              </w:rPr>
            </w:pPr>
            <w:r>
              <w:rPr>
                <w:rFonts w:ascii="Times New Roman" w:hAnsi="Times New Roman" w:cs="Times New Roman"/>
                <w:b/>
                <w:bCs/>
                <w:sz w:val="26"/>
                <w:szCs w:val="26"/>
              </w:rPr>
              <w:t>BIỆN PHÁP PHÒNG NGỪA</w:t>
            </w:r>
          </w:p>
        </w:tc>
      </w:tr>
      <w:tr>
        <w:tblPrEx>
          <w:tblCellMar>
            <w:top w:w="15" w:type="dxa"/>
            <w:left w:w="15" w:type="dxa"/>
            <w:bottom w:w="15" w:type="dxa"/>
            <w:right w:w="15" w:type="dxa"/>
          </w:tblCellMar>
        </w:tblPrEx>
        <w:trPr>
          <w:jc w:val="center"/>
        </w:trPr>
        <w:tc>
          <w:tcPr>
            <w:tcW w:w="830" w:type="dxa"/>
            <w:tcBorders>
              <w:top w:val="nil"/>
              <w:left w:val="outset" w:color="auto" w:sz="6" w:space="0"/>
              <w:bottom w:val="outset" w:color="auto" w:sz="6" w:space="0"/>
              <w:right w:val="outset" w:color="auto" w:sz="6" w:space="0"/>
            </w:tcBorders>
          </w:tcPr>
          <w:p>
            <w:pPr>
              <w:numPr>
                <w:ilvl w:val="0"/>
                <w:numId w:val="7"/>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1</w:t>
            </w:r>
          </w:p>
        </w:tc>
        <w:tc>
          <w:tcPr>
            <w:tcW w:w="3644" w:type="dxa"/>
            <w:tcBorders>
              <w:top w:val="outset" w:color="auto" w:sz="6" w:space="0"/>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4144" w:type="dxa"/>
            <w:tcBorders>
              <w:top w:val="outset" w:color="auto" w:sz="6" w:space="0"/>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Khi may nẹp vào cổ kéo giãn vải.</w:t>
            </w:r>
          </w:p>
        </w:tc>
        <w:tc>
          <w:tcPr>
            <w:tcW w:w="4372" w:type="dxa"/>
            <w:tcBorders>
              <w:top w:val="outset" w:color="auto" w:sz="6" w:space="0"/>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Khi may nẹp vào cổ không kéo giãn vải</w:t>
            </w:r>
          </w:p>
        </w:tc>
      </w:tr>
      <w:tr>
        <w:tblPrEx>
          <w:tblCellMar>
            <w:top w:w="15" w:type="dxa"/>
            <w:left w:w="15" w:type="dxa"/>
            <w:bottom w:w="15" w:type="dxa"/>
            <w:right w:w="15" w:type="dxa"/>
          </w:tblCellMar>
        </w:tblPrEx>
        <w:trPr>
          <w:jc w:val="center"/>
        </w:trPr>
        <w:tc>
          <w:tcPr>
            <w:tcW w:w="830" w:type="dxa"/>
            <w:tcBorders>
              <w:top w:val="nil"/>
              <w:left w:val="outset" w:color="auto" w:sz="6" w:space="0"/>
              <w:bottom w:val="outset" w:color="auto" w:sz="6" w:space="0"/>
              <w:right w:val="outset" w:color="auto" w:sz="6" w:space="0"/>
            </w:tcBorders>
          </w:tcPr>
          <w:p>
            <w:pPr>
              <w:numPr>
                <w:ilvl w:val="0"/>
                <w:numId w:val="7"/>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2</w:t>
            </w:r>
          </w:p>
        </w:tc>
        <w:tc>
          <w:tcPr>
            <w:tcW w:w="3644"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Vòng cổ không tròn</w:t>
            </w:r>
          </w:p>
        </w:tc>
        <w:tc>
          <w:tcPr>
            <w:tcW w:w="4144"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Thiết kế và may không chính xác</w:t>
            </w:r>
          </w:p>
        </w:tc>
        <w:tc>
          <w:tcPr>
            <w:tcW w:w="4372"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Thiết kế và may chính xác.</w:t>
            </w:r>
          </w:p>
        </w:tc>
      </w:tr>
      <w:tr>
        <w:tblPrEx>
          <w:tblCellMar>
            <w:top w:w="15" w:type="dxa"/>
            <w:left w:w="15" w:type="dxa"/>
            <w:bottom w:w="15" w:type="dxa"/>
            <w:right w:w="15" w:type="dxa"/>
          </w:tblCellMar>
        </w:tblPrEx>
        <w:trPr>
          <w:jc w:val="center"/>
        </w:trPr>
        <w:tc>
          <w:tcPr>
            <w:tcW w:w="830" w:type="dxa"/>
            <w:tcBorders>
              <w:top w:val="nil"/>
              <w:left w:val="outset" w:color="auto" w:sz="6" w:space="0"/>
              <w:bottom w:val="outset" w:color="auto" w:sz="6" w:space="0"/>
              <w:right w:val="outset" w:color="auto" w:sz="6" w:space="0"/>
            </w:tcBorders>
          </w:tcPr>
          <w:p>
            <w:pPr>
              <w:numPr>
                <w:ilvl w:val="0"/>
                <w:numId w:val="7"/>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3</w:t>
            </w:r>
          </w:p>
        </w:tc>
        <w:tc>
          <w:tcPr>
            <w:tcW w:w="3644"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Nẹp cổ không êm, nhăn, vặn</w:t>
            </w:r>
          </w:p>
        </w:tc>
        <w:tc>
          <w:tcPr>
            <w:tcW w:w="4144"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Khi may nẹp vô cổ bị lệch dấu,  đường  may nhăn rút.</w:t>
            </w:r>
          </w:p>
          <w:p>
            <w:pPr>
              <w:spacing w:line="240" w:lineRule="auto"/>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mí nẹp. Sai canh sợi</w:t>
            </w:r>
          </w:p>
        </w:tc>
        <w:tc>
          <w:tcPr>
            <w:tcW w:w="4372"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Khi may nẹp vô cổ các điểm kỹ thuật trùng nhau, chỉnh đường may.</w:t>
            </w:r>
          </w:p>
          <w:p>
            <w:pPr>
              <w:spacing w:line="240" w:lineRule="auto"/>
              <w:jc w:val="both"/>
              <w:rPr>
                <w:rFonts w:ascii="Times New Roman" w:hAnsi="Times New Roman" w:cs="Times New Roman"/>
                <w:sz w:val="26"/>
                <w:szCs w:val="26"/>
              </w:rPr>
            </w:pPr>
            <w:r>
              <w:rPr>
                <w:rFonts w:ascii="Times New Roman" w:hAnsi="Times New Roman" w:cs="Times New Roman"/>
                <w:sz w:val="26"/>
                <w:szCs w:val="26"/>
              </w:rPr>
              <w:t>Gọt đường may còn 0,5cm trước khi mí nẹp, bấm vòng cổ trước khi mí nẹp. Canh sợi trên nẹp trùng thân áo.</w:t>
            </w:r>
          </w:p>
        </w:tc>
      </w:tr>
      <w:tr>
        <w:tblPrEx>
          <w:tblCellMar>
            <w:top w:w="15" w:type="dxa"/>
            <w:left w:w="15" w:type="dxa"/>
            <w:bottom w:w="15" w:type="dxa"/>
            <w:right w:w="15" w:type="dxa"/>
          </w:tblCellMar>
        </w:tblPrEx>
        <w:trPr>
          <w:trHeight w:val="1326" w:hRule="atLeast"/>
          <w:jc w:val="center"/>
        </w:trPr>
        <w:tc>
          <w:tcPr>
            <w:tcW w:w="830" w:type="dxa"/>
            <w:tcBorders>
              <w:top w:val="nil"/>
              <w:left w:val="outset" w:color="auto" w:sz="6" w:space="0"/>
              <w:bottom w:val="outset" w:color="auto" w:sz="6" w:space="0"/>
              <w:right w:val="outset" w:color="auto" w:sz="6" w:space="0"/>
            </w:tcBorders>
          </w:tcPr>
          <w:p>
            <w:pPr>
              <w:numPr>
                <w:ilvl w:val="0"/>
                <w:numId w:val="7"/>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4</w:t>
            </w:r>
          </w:p>
        </w:tc>
        <w:tc>
          <w:tcPr>
            <w:tcW w:w="3644"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4144"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Không may diễu nẹp cổ.</w:t>
            </w:r>
          </w:p>
          <w:p>
            <w:pPr>
              <w:spacing w:line="240" w:lineRule="auto"/>
              <w:jc w:val="both"/>
              <w:rPr>
                <w:rFonts w:ascii="Times New Roman" w:hAnsi="Times New Roman" w:cs="Times New Roman"/>
                <w:sz w:val="26"/>
                <w:szCs w:val="26"/>
              </w:rPr>
            </w:pPr>
            <w:r>
              <w:rPr>
                <w:rFonts w:ascii="Times New Roman" w:hAnsi="Times New Roman" w:cs="Times New Roman"/>
                <w:sz w:val="26"/>
                <w:szCs w:val="26"/>
              </w:rPr>
              <w:t>Ủi định hình không se mí vào trong 1mm.</w:t>
            </w:r>
          </w:p>
        </w:tc>
        <w:tc>
          <w:tcPr>
            <w:tcW w:w="4372" w:type="dxa"/>
            <w:tcBorders>
              <w:top w:val="nil"/>
              <w:left w:val="nil"/>
              <w:bottom w:val="outset" w:color="auto" w:sz="6" w:space="0"/>
              <w:right w:val="outset" w:color="auto" w:sz="6" w:space="0"/>
            </w:tcBorders>
          </w:tcPr>
          <w:p>
            <w:pPr>
              <w:spacing w:line="240" w:lineRule="auto"/>
              <w:jc w:val="both"/>
              <w:rPr>
                <w:rFonts w:ascii="Times New Roman" w:hAnsi="Times New Roman" w:cs="Times New Roman"/>
                <w:sz w:val="26"/>
                <w:szCs w:val="26"/>
              </w:rPr>
            </w:pPr>
            <w:r>
              <w:rPr>
                <w:rFonts w:ascii="Times New Roman" w:hAnsi="Times New Roman" w:cs="Times New Roman"/>
                <w:sz w:val="26"/>
                <w:szCs w:val="26"/>
              </w:rPr>
              <w:t>Phải may diễu nẹp cổ.</w:t>
            </w:r>
          </w:p>
          <w:p>
            <w:pPr>
              <w:spacing w:line="240" w:lineRule="auto"/>
              <w:jc w:val="both"/>
              <w:rPr>
                <w:rFonts w:ascii="Times New Roman" w:hAnsi="Times New Roman" w:cs="Times New Roman"/>
                <w:sz w:val="26"/>
                <w:szCs w:val="26"/>
              </w:rPr>
            </w:pPr>
            <w:r>
              <w:rPr>
                <w:rFonts w:ascii="Times New Roman" w:hAnsi="Times New Roman" w:cs="Times New Roman"/>
                <w:sz w:val="26"/>
                <w:szCs w:val="26"/>
              </w:rPr>
              <w:t>Ủi định hình se mí vào trong 1mm.</w:t>
            </w:r>
          </w:p>
        </w:tc>
      </w:tr>
    </w:tbl>
    <w:p>
      <w:pPr>
        <w:pStyle w:val="6"/>
        <w:ind w:right="-79"/>
        <w:rPr>
          <w:rFonts w:hint="default" w:ascii="Times New Roman" w:hAnsi="Times New Roman" w:cs="Times New Roman"/>
          <w:b/>
          <w:bCs/>
          <w:sz w:val="26"/>
          <w:szCs w:val="26"/>
        </w:rPr>
      </w:pPr>
      <w:r>
        <w:rPr>
          <w:rFonts w:hint="default" w:ascii="Times New Roman" w:hAnsi="Times New Roman" w:cs="Times New Roman"/>
          <w:b/>
          <w:bCs/>
          <w:sz w:val="26"/>
          <w:szCs w:val="26"/>
          <w:lang w:val="nl-NL"/>
        </w:rPr>
        <w:sym w:font="Wingdings" w:char="F077"/>
      </w:r>
      <w:r>
        <w:rPr>
          <w:rFonts w:hint="default" w:ascii="Times New Roman" w:hAnsi="Times New Roman" w:cs="Times New Roman"/>
          <w:b/>
          <w:bCs/>
          <w:sz w:val="26"/>
          <w:szCs w:val="26"/>
          <w:lang w:val="nl-NL"/>
        </w:rPr>
        <w:t xml:space="preserve"> Nhận xét kết quả buổi tập: </w:t>
      </w:r>
    </w:p>
    <w:p>
      <w:pPr>
        <w:pStyle w:val="6"/>
        <w:numPr>
          <w:ilvl w:val="0"/>
          <w:numId w:val="8"/>
        </w:numPr>
        <w:ind w:right="-79"/>
        <w:rPr>
          <w:rFonts w:hint="default" w:ascii="Times New Roman" w:hAnsi="Times New Roman" w:cs="Times New Roman"/>
          <w:sz w:val="26"/>
          <w:szCs w:val="26"/>
        </w:rPr>
      </w:pPr>
      <w:r>
        <w:rPr>
          <w:rFonts w:hint="default" w:ascii="Times New Roman" w:hAnsi="Times New Roman" w:cs="Times New Roman"/>
          <w:sz w:val="26"/>
          <w:szCs w:val="26"/>
          <w:lang w:val="nl-NL"/>
        </w:rPr>
        <w:t>Nh</w:t>
      </w:r>
      <w:r>
        <w:rPr>
          <w:rFonts w:hint="default" w:ascii="Times New Roman" w:hAnsi="Times New Roman" w:cs="Times New Roman"/>
          <w:sz w:val="26"/>
          <w:szCs w:val="26"/>
        </w:rPr>
        <w:t xml:space="preserve">ận xét từng </w:t>
      </w:r>
      <w:r>
        <w:rPr>
          <w:rFonts w:hint="default" w:ascii="Times New Roman" w:hAnsi="Times New Roman" w:cs="Times New Roman"/>
          <w:sz w:val="26"/>
          <w:szCs w:val="26"/>
          <w:lang w:val="en-US"/>
        </w:rPr>
        <w:t>Sinh viên</w:t>
      </w:r>
      <w:r>
        <w:rPr>
          <w:rFonts w:hint="default" w:ascii="Times New Roman" w:hAnsi="Times New Roman" w:cs="Times New Roman"/>
          <w:sz w:val="26"/>
          <w:szCs w:val="26"/>
        </w:rPr>
        <w:t xml:space="preserve"> về ý thức luyện tập và kết quả </w:t>
      </w:r>
      <w:r>
        <w:rPr>
          <w:rFonts w:hint="default" w:ascii="Times New Roman" w:hAnsi="Times New Roman" w:cs="Times New Roman"/>
          <w:sz w:val="26"/>
          <w:szCs w:val="26"/>
          <w:lang w:val="en-US"/>
        </w:rPr>
        <w:t>may cổ tròn</w:t>
      </w:r>
      <w:r>
        <w:rPr>
          <w:rFonts w:hint="default" w:ascii="Times New Roman" w:hAnsi="Times New Roman" w:cs="Times New Roman"/>
          <w:sz w:val="26"/>
          <w:szCs w:val="26"/>
        </w:rPr>
        <w:t>: những thao tác đã đạt được, những thao tác còn sai phạm, từ đó đưa ra cách phòng tránh</w:t>
      </w:r>
      <w:r>
        <w:rPr>
          <w:rFonts w:hint="default" w:ascii="Times New Roman" w:hAnsi="Times New Roman" w:cs="Times New Roman"/>
          <w:sz w:val="26"/>
          <w:szCs w:val="26"/>
          <w:lang w:val="en-US"/>
        </w:rPr>
        <w:t>.</w:t>
      </w:r>
    </w:p>
    <w:p>
      <w:pPr>
        <w:numPr>
          <w:ilvl w:val="0"/>
          <w:numId w:val="8"/>
        </w:numPr>
        <w:ind w:right="-79"/>
        <w:rPr>
          <w:rFonts w:hint="default" w:ascii="Times New Roman" w:hAnsi="Times New Roman" w:cs="Times New Roman"/>
          <w:sz w:val="26"/>
          <w:szCs w:val="26"/>
          <w:lang w:val="nl-NL"/>
        </w:rPr>
      </w:pPr>
      <w:r>
        <w:rPr>
          <w:rFonts w:hint="default" w:ascii="Times New Roman" w:hAnsi="Times New Roman" w:cs="Times New Roman"/>
          <w:sz w:val="26"/>
          <w:szCs w:val="26"/>
          <w:lang w:val="nl-NL"/>
        </w:rPr>
        <w:t>Hư</w:t>
      </w:r>
      <w:r>
        <w:rPr>
          <w:rFonts w:hint="default" w:ascii="Times New Roman" w:hAnsi="Times New Roman" w:cs="Times New Roman"/>
          <w:sz w:val="26"/>
          <w:szCs w:val="26"/>
        </w:rPr>
        <w:t xml:space="preserve">ớng dẫn chuẩn bị </w:t>
      </w:r>
      <w:r>
        <w:rPr>
          <w:rFonts w:hint="default" w:ascii="Times New Roman" w:hAnsi="Times New Roman" w:cs="Times New Roman"/>
          <w:sz w:val="26"/>
          <w:szCs w:val="26"/>
          <w:lang w:val="nl-NL"/>
        </w:rPr>
        <w:t xml:space="preserve"> cho tiết học sau: </w:t>
      </w:r>
      <w:r>
        <w:rPr>
          <w:rFonts w:hint="default" w:ascii="Times New Roman" w:hAnsi="Times New Roman" w:cs="Times New Roman"/>
          <w:sz w:val="26"/>
          <w:szCs w:val="26"/>
          <w:lang w:val="en-US"/>
        </w:rPr>
        <w:t>May cổ vuông</w:t>
      </w:r>
    </w:p>
    <w:p>
      <w:pPr>
        <w:numPr>
          <w:ilvl w:val="0"/>
          <w:numId w:val="8"/>
        </w:numPr>
        <w:ind w:right="-79"/>
        <w:rPr>
          <w:rFonts w:hint="default" w:ascii="Times New Roman" w:hAnsi="Times New Roman" w:cs="Times New Roman"/>
          <w:b/>
          <w:sz w:val="26"/>
          <w:szCs w:val="26"/>
        </w:rPr>
      </w:pPr>
      <w:r>
        <w:rPr>
          <w:rFonts w:hint="default" w:ascii="Times New Roman" w:hAnsi="Times New Roman" w:cs="Times New Roman"/>
          <w:sz w:val="26"/>
          <w:szCs w:val="26"/>
        </w:rPr>
        <w:t>Tài liệu Tham khảo</w:t>
      </w:r>
    </w:p>
    <w:p>
      <w:pPr>
        <w:numPr>
          <w:ilvl w:val="0"/>
          <w:numId w:val="9"/>
        </w:numPr>
        <w:ind w:left="360" w:leftChars="0" w:right="-79" w:rightChars="0" w:firstLine="716" w:firstLineChars="0"/>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w:t>Trường C</w:t>
      </w:r>
      <w:r>
        <w:rPr>
          <w:rFonts w:hint="default" w:ascii="Times New Roman" w:hAnsi="Times New Roman" w:cs="Times New Roman"/>
          <w:color w:val="000000"/>
          <w:sz w:val="26"/>
          <w:szCs w:val="26"/>
          <w:lang w:val="en-US"/>
        </w:rPr>
        <w:t xml:space="preserve">ao đẳng </w:t>
      </w:r>
      <w:r>
        <w:rPr>
          <w:rFonts w:hint="default" w:ascii="Times New Roman" w:hAnsi="Times New Roman" w:cs="Times New Roman"/>
          <w:color w:val="000000"/>
          <w:sz w:val="26"/>
          <w:szCs w:val="26"/>
        </w:rPr>
        <w:t xml:space="preserve"> L</w:t>
      </w:r>
      <w:r>
        <w:rPr>
          <w:rFonts w:hint="default" w:ascii="Times New Roman" w:hAnsi="Times New Roman" w:cs="Times New Roman"/>
          <w:color w:val="000000"/>
          <w:sz w:val="26"/>
          <w:szCs w:val="26"/>
          <w:lang w:val="en-US"/>
        </w:rPr>
        <w:t>ý</w:t>
      </w:r>
      <w:r>
        <w:rPr>
          <w:rFonts w:hint="default" w:ascii="Times New Roman" w:hAnsi="Times New Roman" w:cs="Times New Roman"/>
          <w:color w:val="000000"/>
          <w:sz w:val="26"/>
          <w:szCs w:val="26"/>
        </w:rPr>
        <w:t xml:space="preserve"> Tự Trọng</w:t>
      </w:r>
      <w:r>
        <w:rPr>
          <w:rFonts w:hint="default" w:ascii="Times New Roman" w:hAnsi="Times New Roman" w:cs="Times New Roman"/>
          <w:b w:val="0"/>
          <w:bCs/>
          <w:i/>
          <w:iCs/>
          <w:sz w:val="26"/>
          <w:szCs w:val="26"/>
          <w:lang w:val="en-US"/>
        </w:rPr>
        <w:t>Giáo trình thực tập công nghệ may cơ bản</w:t>
      </w:r>
      <w:r>
        <w:rPr>
          <w:rFonts w:hint="default" w:ascii="Times New Roman" w:hAnsi="Times New Roman" w:cs="Times New Roman"/>
          <w:b w:val="0"/>
          <w:bCs/>
          <w:sz w:val="26"/>
          <w:szCs w:val="26"/>
          <w:lang w:val="en-US"/>
        </w:rPr>
        <w:t xml:space="preserve"> </w:t>
      </w:r>
      <w:r>
        <w:rPr>
          <w:rFonts w:hint="default" w:ascii="Times New Roman" w:hAnsi="Times New Roman" w:cs="Times New Roman"/>
          <w:color w:val="000000"/>
          <w:sz w:val="26"/>
          <w:szCs w:val="26"/>
        </w:rPr>
        <w:t>, 201</w:t>
      </w:r>
      <w:r>
        <w:rPr>
          <w:rFonts w:hint="default" w:ascii="Times New Roman" w:hAnsi="Times New Roman" w:cs="Times New Roman"/>
          <w:color w:val="000000"/>
          <w:sz w:val="26"/>
          <w:szCs w:val="26"/>
          <w:lang w:val="en-US"/>
        </w:rPr>
        <w:t>8</w:t>
      </w:r>
    </w:p>
    <w:p>
      <w:pPr>
        <w:numPr>
          <w:ilvl w:val="0"/>
          <w:numId w:val="9"/>
        </w:numPr>
        <w:ind w:left="360" w:leftChars="0" w:right="-79" w:rightChars="0" w:firstLine="716" w:firstLineChars="0"/>
        <w:rPr>
          <w:rFonts w:hint="default" w:ascii="Times New Roman" w:hAnsi="Times New Roman" w:cs="Times New Roman"/>
          <w:color w:val="000000"/>
          <w:sz w:val="26"/>
          <w:szCs w:val="26"/>
          <w:lang w:val="en-US"/>
        </w:rPr>
      </w:pPr>
      <w:r>
        <w:rPr>
          <w:rFonts w:hint="default" w:ascii="Times New Roman" w:hAnsi="Times New Roman" w:cs="Times New Roman"/>
          <w:sz w:val="26"/>
          <w:szCs w:val="26"/>
        </w:rPr>
        <w:t xml:space="preserve">Trường Đại học Công nghiệp Tp. HCM. </w:t>
      </w:r>
      <w:r>
        <w:rPr>
          <w:rFonts w:hint="default" w:ascii="Times New Roman" w:hAnsi="Times New Roman" w:cs="Times New Roman"/>
          <w:i/>
          <w:sz w:val="26"/>
          <w:szCs w:val="26"/>
        </w:rPr>
        <w:t>Giáo trình công nghệ may 1</w:t>
      </w:r>
      <w:r>
        <w:rPr>
          <w:rFonts w:hint="default" w:ascii="Times New Roman" w:hAnsi="Times New Roman" w:cs="Times New Roman"/>
          <w:sz w:val="26"/>
          <w:szCs w:val="26"/>
        </w:rPr>
        <w:t>. Nhà xuất bản Thống Kê. 2008</w:t>
      </w:r>
    </w:p>
    <w:p>
      <w:pPr>
        <w:numPr>
          <w:ilvl w:val="0"/>
          <w:numId w:val="9"/>
        </w:numPr>
        <w:ind w:left="360" w:leftChars="0" w:right="-79" w:rightChars="0" w:firstLine="716" w:firstLineChars="0"/>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 xml:space="preserve">TS Trần Thủy Bình </w:t>
      </w:r>
      <w:r>
        <w:rPr>
          <w:rFonts w:hint="default" w:ascii="Times New Roman" w:hAnsi="Times New Roman" w:cs="Times New Roman"/>
          <w:i/>
          <w:sz w:val="26"/>
          <w:szCs w:val="26"/>
        </w:rPr>
        <w:t>Giáo trình công nghệ may</w:t>
      </w:r>
      <w:r>
        <w:rPr>
          <w:rFonts w:hint="default" w:ascii="Times New Roman" w:hAnsi="Times New Roman" w:cs="Times New Roman"/>
          <w:sz w:val="26"/>
          <w:szCs w:val="26"/>
        </w:rPr>
        <w:t>, dùng cho hệ THCN. 2005.</w:t>
      </w:r>
    </w:p>
    <w:p>
      <w:pPr>
        <w:numPr>
          <w:ilvl w:val="0"/>
          <w:numId w:val="0"/>
        </w:numPr>
        <w:tabs>
          <w:tab w:val="left" w:pos="720"/>
        </w:tabs>
        <w:spacing w:after="200" w:line="276" w:lineRule="auto"/>
        <w:ind w:right="-79" w:rightChars="0"/>
        <w:rPr>
          <w:rFonts w:hint="default" w:ascii="Times New Roman" w:hAnsi="Times New Roman" w:cs="Times New Roman"/>
          <w:sz w:val="26"/>
          <w:szCs w:val="26"/>
        </w:rPr>
      </w:pPr>
    </w:p>
    <w:p>
      <w:pPr>
        <w:numPr>
          <w:ilvl w:val="0"/>
          <w:numId w:val="0"/>
        </w:numPr>
        <w:tabs>
          <w:tab w:val="left" w:pos="720"/>
        </w:tabs>
        <w:spacing w:after="200" w:line="276" w:lineRule="auto"/>
        <w:ind w:right="-79" w:rightChars="0"/>
        <w:rPr>
          <w:rFonts w:hint="default" w:ascii="Times New Roman" w:hAnsi="Times New Roman" w:cs="Times New Roman"/>
          <w:sz w:val="26"/>
          <w:szCs w:val="26"/>
        </w:rPr>
        <w:sectPr>
          <w:pgSz w:w="15840" w:h="12240" w:orient="landscape"/>
          <w:pgMar w:top="1440" w:right="1440" w:bottom="1440" w:left="1440" w:header="720" w:footer="720" w:gutter="0"/>
          <w:cols w:space="720" w:num="1"/>
          <w:docGrid w:linePitch="360" w:charSpace="0"/>
        </w:sectPr>
      </w:pPr>
    </w:p>
    <w:p>
      <w:pPr>
        <w:rPr>
          <w:rFonts w:ascii="Times New Roman" w:hAnsi="Times New Roman" w:cs="Times New Roman"/>
          <w:b/>
          <w:sz w:val="26"/>
          <w:szCs w:val="26"/>
        </w:rPr>
      </w:pPr>
    </w:p>
    <w:sectPr>
      <w:pgSz w:w="15840" w:h="12240"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1572DA"/>
    <w:multiLevelType w:val="singleLevel"/>
    <w:tmpl w:val="F31572DA"/>
    <w:lvl w:ilvl="0" w:tentative="0">
      <w:start w:val="1"/>
      <w:numFmt w:val="lowerLetter"/>
      <w:suff w:val="space"/>
      <w:lvlText w:val="%1."/>
      <w:lvlJc w:val="left"/>
    </w:lvl>
  </w:abstractNum>
  <w:abstractNum w:abstractNumId="1">
    <w:nsid w:val="1CB33BBD"/>
    <w:multiLevelType w:val="multilevel"/>
    <w:tmpl w:val="1CB33BBD"/>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02E07AF"/>
    <w:multiLevelType w:val="multilevel"/>
    <w:tmpl w:val="302E07AF"/>
    <w:lvl w:ilvl="0" w:tentative="0">
      <w:start w:val="1"/>
      <w:numFmt w:val="bullet"/>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3">
    <w:nsid w:val="532093B7"/>
    <w:multiLevelType w:val="singleLevel"/>
    <w:tmpl w:val="532093B7"/>
    <w:lvl w:ilvl="0" w:tentative="0">
      <w:start w:val="1"/>
      <w:numFmt w:val="upperRoman"/>
      <w:suff w:val="space"/>
      <w:lvlText w:val="%1."/>
      <w:lvlJc w:val="left"/>
    </w:lvl>
  </w:abstractNum>
  <w:abstractNum w:abstractNumId="4">
    <w:nsid w:val="5FEE6A07"/>
    <w:multiLevelType w:val="multilevel"/>
    <w:tmpl w:val="5FEE6A0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4D751D7"/>
    <w:multiLevelType w:val="multilevel"/>
    <w:tmpl w:val="64D751D7"/>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lowerLetter"/>
      <w:lvlText w:val="%2."/>
      <w:lvlJc w:val="left"/>
      <w:pPr>
        <w:tabs>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360"/>
      </w:pPr>
      <w:rPr>
        <w:rFonts w:hint="default" w:ascii="Times New Roman" w:hAnsi="Times New Roman" w:cs="Times New Roman"/>
      </w:rPr>
    </w:lvl>
  </w:abstractNum>
  <w:abstractNum w:abstractNumId="6">
    <w:nsid w:val="67BB39BF"/>
    <w:multiLevelType w:val="multilevel"/>
    <w:tmpl w:val="67BB39BF"/>
    <w:lvl w:ilvl="0" w:tentative="0">
      <w:start w:val="1"/>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7AAA7A35"/>
    <w:multiLevelType w:val="singleLevel"/>
    <w:tmpl w:val="7AAA7A35"/>
    <w:lvl w:ilvl="0" w:tentative="0">
      <w:start w:val="1"/>
      <w:numFmt w:val="decimal"/>
      <w:suff w:val="space"/>
      <w:lvlText w:val="[%1]"/>
      <w:lvlJc w:val="left"/>
    </w:lvl>
  </w:abstractNum>
  <w:abstractNum w:abstractNumId="8">
    <w:nsid w:val="7D351F4A"/>
    <w:multiLevelType w:val="singleLevel"/>
    <w:tmpl w:val="7D351F4A"/>
    <w:lvl w:ilvl="0" w:tentative="0">
      <w:start w:val="1"/>
      <w:numFmt w:val="lowerLetter"/>
      <w:suff w:val="space"/>
      <w:lvlText w:val="%1."/>
      <w:lvlJc w:val="left"/>
    </w:lvl>
  </w:abstractNum>
  <w:num w:numId="1">
    <w:abstractNumId w:val="1"/>
  </w:num>
  <w:num w:numId="2">
    <w:abstractNumId w:val="4"/>
  </w:num>
  <w:num w:numId="3">
    <w:abstractNumId w:val="8"/>
  </w:num>
  <w:num w:numId="4">
    <w:abstractNumId w:val="6"/>
  </w:num>
  <w:num w:numId="5">
    <w:abstractNumId w:val="0"/>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93FE3"/>
    <w:rsid w:val="001F2CBB"/>
    <w:rsid w:val="00295739"/>
    <w:rsid w:val="002F5820"/>
    <w:rsid w:val="0039674E"/>
    <w:rsid w:val="004D17C1"/>
    <w:rsid w:val="004F4742"/>
    <w:rsid w:val="005B4497"/>
    <w:rsid w:val="005F71BB"/>
    <w:rsid w:val="00663C70"/>
    <w:rsid w:val="00757ED9"/>
    <w:rsid w:val="007C619E"/>
    <w:rsid w:val="008F4F04"/>
    <w:rsid w:val="009B1E43"/>
    <w:rsid w:val="00AF0BD8"/>
    <w:rsid w:val="00CE4EB0"/>
    <w:rsid w:val="00DC7AB9"/>
    <w:rsid w:val="00E05BC8"/>
    <w:rsid w:val="00E86D03"/>
    <w:rsid w:val="00F52F9F"/>
    <w:rsid w:val="04DB4B81"/>
    <w:rsid w:val="0B030031"/>
    <w:rsid w:val="31D41CC3"/>
    <w:rsid w:val="3796267E"/>
    <w:rsid w:val="3C427E7D"/>
    <w:rsid w:val="713A5FF6"/>
    <w:rsid w:val="768321B9"/>
    <w:rsid w:val="7ABF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pPr>
      <w:spacing w:after="0" w:line="240" w:lineRule="auto"/>
    </w:pPr>
    <w:rPr>
      <w:rFonts w:ascii="Tahoma" w:hAnsi="Tahoma" w:cs="Tahoma"/>
      <w:sz w:val="16"/>
      <w:szCs w:val="16"/>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left="720"/>
      <w:contextualSpacing/>
    </w:pPr>
  </w:style>
  <w:style w:type="character" w:customStyle="1" w:styleId="7">
    <w:name w:val="Balloon Text Char"/>
    <w:basedOn w:val="3"/>
    <w:link w:val="2"/>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744</Words>
  <Characters>4242</Characters>
  <Lines>35</Lines>
  <Paragraphs>9</Paragraphs>
  <TotalTime>1</TotalTime>
  <ScaleCrop>false</ScaleCrop>
  <LinksUpToDate>false</LinksUpToDate>
  <CharactersWithSpaces>4977</CharactersWithSpaces>
  <Application>WPS Office_11.2.0.9396_F1E327BC-269C-435d-A152-05C5408002CA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2020-06-05T11:23:00Z</dcterms:created>
  <dc:creator>HỒNG THẢO</dc:creator>
  <cp:lastModifiedBy>thao</cp:lastModifiedBy>
  <dcterms:modified xsi:type="dcterms:W3CDTF">2020-06-05T19:58:03Z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1033-11.2.0.9396</vt:lpwstr>
  </property>
</Properties>
</file>